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D2" w:rsidRPr="00466ED2" w:rsidRDefault="00466ED2" w:rsidP="00466ED2">
      <w:pPr>
        <w:spacing w:after="0" w:line="240" w:lineRule="auto"/>
        <w:jc w:val="center"/>
        <w:rPr>
          <w:rFonts w:ascii="Times New Roman" w:eastAsia="Times New Roman" w:hAnsi="Times New Roman" w:cs="Times New Roman"/>
          <w:b/>
          <w:sz w:val="32"/>
          <w:szCs w:val="32"/>
          <w:lang w:eastAsia="it-IT"/>
        </w:rPr>
      </w:pPr>
      <w:r w:rsidRPr="00466ED2">
        <w:rPr>
          <w:rFonts w:ascii="Times New Roman" w:eastAsia="Times New Roman" w:hAnsi="Times New Roman" w:cs="Times New Roman"/>
          <w:b/>
          <w:sz w:val="32"/>
          <w:szCs w:val="32"/>
          <w:lang w:eastAsia="it-IT"/>
        </w:rPr>
        <w:t>ARTICOLAZIONE DEGLI UFFICI FUNZIONI E SERVIZI</w:t>
      </w:r>
    </w:p>
    <w:p w:rsidR="00466ED2" w:rsidRPr="00466ED2" w:rsidRDefault="00412E9E" w:rsidP="00466ED2">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Area demografica (anagrafe,</w:t>
      </w:r>
      <w:r w:rsidR="00466ED2">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stato civile ed </w:t>
      </w:r>
      <w:r w:rsidR="00466ED2">
        <w:rPr>
          <w:rFonts w:ascii="Times New Roman" w:eastAsia="Times New Roman" w:hAnsi="Times New Roman" w:cs="Times New Roman"/>
          <w:sz w:val="24"/>
          <w:szCs w:val="24"/>
          <w:lang w:eastAsia="it-IT"/>
        </w:rPr>
        <w:t>elettorale</w:t>
      </w:r>
      <w:r>
        <w:rPr>
          <w:rFonts w:ascii="Times New Roman" w:eastAsia="Times New Roman" w:hAnsi="Times New Roman" w:cs="Times New Roman"/>
          <w:sz w:val="24"/>
          <w:szCs w:val="24"/>
          <w:lang w:eastAsia="it-IT"/>
        </w:rPr>
        <w:t>)</w:t>
      </w:r>
      <w:r w:rsidR="00466ED2">
        <w:rPr>
          <w:rFonts w:ascii="Times New Roman" w:eastAsia="Times New Roman" w:hAnsi="Times New Roman" w:cs="Times New Roman"/>
          <w:sz w:val="24"/>
          <w:szCs w:val="24"/>
          <w:lang w:eastAsia="it-IT"/>
        </w:rPr>
        <w:t xml:space="preserve"> cultura, biblioteca e protocollo</w:t>
      </w:r>
    </w:p>
    <w:p w:rsidR="00466ED2" w:rsidRPr="00466ED2" w:rsidRDefault="00466ED2" w:rsidP="00466ED2">
      <w:pPr>
        <w:spacing w:after="0"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w:t>
      </w:r>
    </w:p>
    <w:p w:rsidR="00466ED2" w:rsidRPr="00466ED2" w:rsidRDefault="00466ED2" w:rsidP="00466ED2">
      <w:pPr>
        <w:spacing w:after="0"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b/>
          <w:sz w:val="24"/>
          <w:szCs w:val="24"/>
          <w:lang w:eastAsia="it-IT"/>
        </w:rPr>
        <w:t>Responsabile</w:t>
      </w:r>
      <w:r>
        <w:rPr>
          <w:rFonts w:ascii="Times New Roman" w:eastAsia="Times New Roman" w:hAnsi="Times New Roman" w:cs="Times New Roman"/>
          <w:sz w:val="24"/>
          <w:szCs w:val="24"/>
          <w:lang w:eastAsia="it-IT"/>
        </w:rPr>
        <w:t>: Dott. Lara GIACHELLO</w:t>
      </w:r>
    </w:p>
    <w:p w:rsidR="00466ED2" w:rsidRPr="00466ED2" w:rsidRDefault="00466ED2" w:rsidP="00466ED2">
      <w:pPr>
        <w:spacing w:after="0"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b/>
          <w:sz w:val="24"/>
          <w:szCs w:val="24"/>
          <w:lang w:eastAsia="it-IT"/>
        </w:rPr>
        <w:t>Recapiti</w:t>
      </w:r>
      <w:r>
        <w:rPr>
          <w:rFonts w:ascii="Times New Roman" w:eastAsia="Times New Roman" w:hAnsi="Times New Roman" w:cs="Times New Roman"/>
          <w:sz w:val="24"/>
          <w:szCs w:val="24"/>
          <w:lang w:eastAsia="it-IT"/>
        </w:rPr>
        <w:t xml:space="preserve">: Piazza Italia, 2  </w:t>
      </w:r>
      <w:r w:rsidRPr="00466ED2">
        <w:rPr>
          <w:rFonts w:ascii="Times New Roman" w:eastAsia="Times New Roman" w:hAnsi="Times New Roman" w:cs="Times New Roman"/>
          <w:sz w:val="24"/>
          <w:szCs w:val="24"/>
          <w:lang w:eastAsia="it-IT"/>
        </w:rPr>
        <w:t xml:space="preserve">17017 Millesimo (SV) </w:t>
      </w:r>
    </w:p>
    <w:p w:rsidR="00466ED2" w:rsidRPr="00466ED2" w:rsidRDefault="00466ED2" w:rsidP="00466ED2">
      <w:pPr>
        <w:spacing w:after="0" w:line="240" w:lineRule="auto"/>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tel</w:t>
      </w:r>
      <w:proofErr w:type="spellEnd"/>
      <w:r>
        <w:rPr>
          <w:rFonts w:ascii="Times New Roman" w:eastAsia="Times New Roman" w:hAnsi="Times New Roman" w:cs="Times New Roman"/>
          <w:sz w:val="24"/>
          <w:szCs w:val="24"/>
          <w:lang w:eastAsia="it-IT"/>
        </w:rPr>
        <w:t xml:space="preserve"> 019/564007 – </w:t>
      </w:r>
      <w:proofErr w:type="spellStart"/>
      <w:r>
        <w:rPr>
          <w:rFonts w:ascii="Times New Roman" w:eastAsia="Times New Roman" w:hAnsi="Times New Roman" w:cs="Times New Roman"/>
          <w:sz w:val="24"/>
          <w:szCs w:val="24"/>
          <w:lang w:eastAsia="it-IT"/>
        </w:rPr>
        <w:t>int</w:t>
      </w:r>
      <w:proofErr w:type="spellEnd"/>
      <w:r>
        <w:rPr>
          <w:rFonts w:ascii="Times New Roman" w:eastAsia="Times New Roman" w:hAnsi="Times New Roman" w:cs="Times New Roman"/>
          <w:sz w:val="24"/>
          <w:szCs w:val="24"/>
          <w:lang w:eastAsia="it-IT"/>
        </w:rPr>
        <w:t>. 27</w:t>
      </w:r>
    </w:p>
    <w:p w:rsidR="00466ED2" w:rsidRPr="00466ED2" w:rsidRDefault="00466ED2" w:rsidP="00466ED2">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fax 019/564368</w:t>
      </w:r>
    </w:p>
    <w:p w:rsidR="00466ED2" w:rsidRDefault="00466ED2" w:rsidP="00466ED2">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Email: </w:t>
      </w:r>
      <w:hyperlink r:id="rId6" w:history="1">
        <w:r w:rsidRPr="00B77303">
          <w:rPr>
            <w:rStyle w:val="Collegamentoipertestuale"/>
            <w:rFonts w:ascii="Times New Roman" w:eastAsia="Times New Roman" w:hAnsi="Times New Roman" w:cs="Times New Roman"/>
            <w:sz w:val="24"/>
            <w:szCs w:val="24"/>
            <w:lang w:eastAsia="it-IT"/>
          </w:rPr>
          <w:t>protocollo@comune.millesimo.sv.it</w:t>
        </w:r>
      </w:hyperlink>
    </w:p>
    <w:p w:rsidR="00466ED2" w:rsidRDefault="00466ED2" w:rsidP="00466ED2">
      <w:pPr>
        <w:spacing w:after="0" w:line="240" w:lineRule="auto"/>
        <w:rPr>
          <w:rFonts w:ascii="Times New Roman" w:eastAsia="Times New Roman" w:hAnsi="Times New Roman" w:cs="Times New Roman"/>
          <w:sz w:val="24"/>
          <w:szCs w:val="24"/>
          <w:lang w:eastAsia="it-IT"/>
        </w:rPr>
      </w:pPr>
    </w:p>
    <w:p w:rsidR="00466ED2" w:rsidRDefault="00466ED2" w:rsidP="00466ED2">
      <w:pPr>
        <w:spacing w:after="0"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b/>
          <w:sz w:val="24"/>
          <w:szCs w:val="24"/>
          <w:lang w:eastAsia="it-IT"/>
        </w:rPr>
        <w:t>Orari uffici</w:t>
      </w:r>
      <w:r w:rsidRPr="00466ED2">
        <w:rPr>
          <w:rFonts w:ascii="Times New Roman" w:eastAsia="Times New Roman" w:hAnsi="Times New Roman" w:cs="Times New Roman"/>
          <w:sz w:val="24"/>
          <w:szCs w:val="24"/>
          <w:lang w:eastAsia="it-IT"/>
        </w:rPr>
        <w:t xml:space="preserve"> : </w:t>
      </w:r>
    </w:p>
    <w:p w:rsidR="00466ED2" w:rsidRDefault="00412E9E" w:rsidP="00466ED2">
      <w:pPr>
        <w:spacing w:after="0" w:line="240" w:lineRule="auto"/>
        <w:rPr>
          <w:rFonts w:ascii="Times New Roman" w:eastAsia="Times New Roman" w:hAnsi="Times New Roman" w:cs="Times New Roman"/>
          <w:sz w:val="24"/>
          <w:szCs w:val="24"/>
          <w:lang w:eastAsia="it-IT"/>
        </w:rPr>
      </w:pPr>
      <w:r w:rsidRPr="00412E9E">
        <w:rPr>
          <w:rFonts w:ascii="Times New Roman" w:eastAsia="Times New Roman" w:hAnsi="Times New Roman" w:cs="Times New Roman"/>
          <w:b/>
          <w:sz w:val="24"/>
          <w:szCs w:val="24"/>
          <w:lang w:eastAsia="it-IT"/>
        </w:rPr>
        <w:t>Ufficio anagrafe</w:t>
      </w:r>
      <w:r>
        <w:rPr>
          <w:rFonts w:ascii="Times New Roman" w:eastAsia="Times New Roman" w:hAnsi="Times New Roman" w:cs="Times New Roman"/>
          <w:sz w:val="24"/>
          <w:szCs w:val="24"/>
          <w:lang w:eastAsia="it-IT"/>
        </w:rPr>
        <w:t>: da lunedì a sabato (escluso mercoledì) dalle ore 9.30 alle ore 12.30;</w:t>
      </w:r>
    </w:p>
    <w:p w:rsidR="00412E9E" w:rsidRDefault="00412E9E" w:rsidP="00466ED2">
      <w:pPr>
        <w:spacing w:after="0" w:line="240" w:lineRule="auto"/>
        <w:rPr>
          <w:rFonts w:ascii="Times New Roman" w:eastAsia="Times New Roman" w:hAnsi="Times New Roman" w:cs="Times New Roman"/>
          <w:sz w:val="24"/>
          <w:szCs w:val="24"/>
          <w:lang w:eastAsia="it-IT"/>
        </w:rPr>
      </w:pPr>
      <w:r w:rsidRPr="00412E9E">
        <w:rPr>
          <w:rFonts w:ascii="Times New Roman" w:eastAsia="Times New Roman" w:hAnsi="Times New Roman" w:cs="Times New Roman"/>
          <w:b/>
          <w:sz w:val="24"/>
          <w:szCs w:val="24"/>
          <w:lang w:eastAsia="it-IT"/>
        </w:rPr>
        <w:t>Ufficio protocollo</w:t>
      </w:r>
      <w:r>
        <w:rPr>
          <w:rFonts w:ascii="Times New Roman" w:eastAsia="Times New Roman" w:hAnsi="Times New Roman" w:cs="Times New Roman"/>
          <w:sz w:val="24"/>
          <w:szCs w:val="24"/>
          <w:lang w:eastAsia="it-IT"/>
        </w:rPr>
        <w:t>: dal lunedì a sabato dalle ore 9.00 alle ore 12.00</w:t>
      </w:r>
    </w:p>
    <w:p w:rsidR="00412E9E" w:rsidRDefault="00412E9E" w:rsidP="00466ED2">
      <w:pPr>
        <w:spacing w:after="0" w:line="240" w:lineRule="auto"/>
        <w:rPr>
          <w:rFonts w:ascii="Times New Roman" w:eastAsia="Times New Roman" w:hAnsi="Times New Roman" w:cs="Times New Roman"/>
          <w:sz w:val="24"/>
          <w:szCs w:val="24"/>
          <w:lang w:eastAsia="it-IT"/>
        </w:rPr>
      </w:pPr>
      <w:r w:rsidRPr="00412E9E">
        <w:rPr>
          <w:rFonts w:ascii="Times New Roman" w:eastAsia="Times New Roman" w:hAnsi="Times New Roman" w:cs="Times New Roman"/>
          <w:b/>
          <w:sz w:val="24"/>
          <w:szCs w:val="24"/>
          <w:lang w:eastAsia="it-IT"/>
        </w:rPr>
        <w:t>Biblioteca</w:t>
      </w:r>
      <w:r>
        <w:rPr>
          <w:rFonts w:ascii="Times New Roman" w:eastAsia="Times New Roman" w:hAnsi="Times New Roman" w:cs="Times New Roman"/>
          <w:sz w:val="24"/>
          <w:szCs w:val="24"/>
          <w:lang w:eastAsia="it-IT"/>
        </w:rPr>
        <w:t>: lunedì, martedì, mercoledì e giovedì dalle ore 15.30 alle ore 18.30</w:t>
      </w:r>
    </w:p>
    <w:p w:rsidR="00412E9E" w:rsidRPr="00466ED2" w:rsidRDefault="00412E9E" w:rsidP="00466ED2">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 xml:space="preserve">       </w:t>
      </w:r>
      <w:r w:rsidR="00F43344">
        <w:rPr>
          <w:rFonts w:ascii="Times New Roman" w:eastAsia="Times New Roman" w:hAnsi="Times New Roman" w:cs="Times New Roman"/>
          <w:sz w:val="24"/>
          <w:szCs w:val="24"/>
          <w:lang w:eastAsia="it-IT"/>
        </w:rPr>
        <w:t>s</w:t>
      </w:r>
      <w:bookmarkStart w:id="0" w:name="_GoBack"/>
      <w:bookmarkEnd w:id="0"/>
      <w:r>
        <w:rPr>
          <w:rFonts w:ascii="Times New Roman" w:eastAsia="Times New Roman" w:hAnsi="Times New Roman" w:cs="Times New Roman"/>
          <w:sz w:val="24"/>
          <w:szCs w:val="24"/>
          <w:lang w:eastAsia="it-IT"/>
        </w:rPr>
        <w:t xml:space="preserve">abato dalle ore 9.00 alle ore 12.00 </w:t>
      </w:r>
    </w:p>
    <w:p w:rsidR="00412E9E" w:rsidRPr="00683828" w:rsidRDefault="00412E9E" w:rsidP="00466ED2">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683828">
        <w:rPr>
          <w:rFonts w:ascii="Times New Roman" w:eastAsia="Times New Roman" w:hAnsi="Times New Roman" w:cs="Times New Roman"/>
          <w:b/>
          <w:sz w:val="24"/>
          <w:szCs w:val="24"/>
          <w:lang w:eastAsia="it-IT"/>
        </w:rPr>
        <w:t>SERVIZI DEMOGRAFICI (ANAGRAFE, STATO CIV</w:t>
      </w:r>
      <w:r w:rsidR="005806A8" w:rsidRPr="00683828">
        <w:rPr>
          <w:rFonts w:ascii="Times New Roman" w:eastAsia="Times New Roman" w:hAnsi="Times New Roman" w:cs="Times New Roman"/>
          <w:b/>
          <w:sz w:val="24"/>
          <w:szCs w:val="24"/>
          <w:lang w:eastAsia="it-IT"/>
        </w:rPr>
        <w:t>ILE,</w:t>
      </w:r>
      <w:r w:rsidRPr="00683828">
        <w:rPr>
          <w:rFonts w:ascii="Times New Roman" w:eastAsia="Times New Roman" w:hAnsi="Times New Roman" w:cs="Times New Roman"/>
          <w:b/>
          <w:sz w:val="24"/>
          <w:szCs w:val="24"/>
          <w:lang w:eastAsia="it-IT"/>
        </w:rPr>
        <w:t xml:space="preserve"> ELETTORALE)</w:t>
      </w:r>
    </w:p>
    <w:p w:rsidR="00466ED2" w:rsidRPr="00466ED2" w:rsidRDefault="00466ED2" w:rsidP="00466ED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I Servizi demografici</w:t>
      </w:r>
      <w:r>
        <w:rPr>
          <w:rFonts w:ascii="Times New Roman" w:eastAsia="Times New Roman" w:hAnsi="Times New Roman" w:cs="Times New Roman"/>
          <w:sz w:val="24"/>
          <w:szCs w:val="24"/>
          <w:lang w:eastAsia="it-IT"/>
        </w:rPr>
        <w:t xml:space="preserve"> (stato civile, anagrafe, elettorale e cimiteri)</w:t>
      </w:r>
      <w:r w:rsidRPr="00466ED2">
        <w:rPr>
          <w:rFonts w:ascii="Times New Roman" w:eastAsia="Times New Roman" w:hAnsi="Times New Roman" w:cs="Times New Roman"/>
          <w:sz w:val="24"/>
          <w:szCs w:val="24"/>
          <w:lang w:eastAsia="it-IT"/>
        </w:rPr>
        <w:t xml:space="preserve"> svolgono un servizio per conto dello Stato, il quale tramite l’Ufficio Territoriale del Governo, effettua i controlli e da direttive in merito.</w:t>
      </w:r>
      <w:r w:rsidRPr="00466ED2">
        <w:rPr>
          <w:rFonts w:ascii="Times New Roman" w:eastAsia="Times New Roman" w:hAnsi="Times New Roman" w:cs="Times New Roman"/>
          <w:sz w:val="24"/>
          <w:szCs w:val="24"/>
          <w:lang w:eastAsia="it-IT"/>
        </w:rPr>
        <w:br/>
        <w:t>Provvede :</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alla tenuta ed aggiornamento degli archivi della popolazione residente e della popolazione iscritta all’Anagrafe dei residenti all’estero (Aire), al rilascio dei certificati ed atti collegati, ai controlli anagrafici sulle dichiarazioni rese da privati ad enti ed aziende, e di ogni altro adempimento previsto dall’ordinamento anagrafico;</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 xml:space="preserve">al rilascio di carte d’identità (inviando ai cittadini l’avviso di scadenza ed ai quindicenni l’invito ad ottenerne il rilascio), passaporti e permessi di </w:t>
      </w:r>
      <w:proofErr w:type="spellStart"/>
      <w:r w:rsidRPr="00466ED2">
        <w:rPr>
          <w:rFonts w:ascii="Times New Roman" w:eastAsia="Times New Roman" w:hAnsi="Times New Roman" w:cs="Times New Roman"/>
          <w:sz w:val="24"/>
          <w:szCs w:val="24"/>
          <w:lang w:eastAsia="it-IT"/>
        </w:rPr>
        <w:t>espatrio;alle</w:t>
      </w:r>
      <w:proofErr w:type="spellEnd"/>
      <w:r w:rsidRPr="00466ED2">
        <w:rPr>
          <w:rFonts w:ascii="Times New Roman" w:eastAsia="Times New Roman" w:hAnsi="Times New Roman" w:cs="Times New Roman"/>
          <w:sz w:val="24"/>
          <w:szCs w:val="24"/>
          <w:lang w:eastAsia="it-IT"/>
        </w:rPr>
        <w:t xml:space="preserve"> informazioni sull’uso dell’</w:t>
      </w:r>
      <w:proofErr w:type="spellStart"/>
      <w:r w:rsidRPr="00466ED2">
        <w:rPr>
          <w:rFonts w:ascii="Times New Roman" w:eastAsia="Times New Roman" w:hAnsi="Times New Roman" w:cs="Times New Roman"/>
          <w:sz w:val="24"/>
          <w:szCs w:val="24"/>
          <w:lang w:eastAsia="it-IT"/>
        </w:rPr>
        <w:t>autocertificazione;alla</w:t>
      </w:r>
      <w:proofErr w:type="spellEnd"/>
      <w:r w:rsidRPr="00466ED2">
        <w:rPr>
          <w:rFonts w:ascii="Times New Roman" w:eastAsia="Times New Roman" w:hAnsi="Times New Roman" w:cs="Times New Roman"/>
          <w:sz w:val="24"/>
          <w:szCs w:val="24"/>
          <w:lang w:eastAsia="it-IT"/>
        </w:rPr>
        <w:t xml:space="preserve"> tenuta ed aggiornamento dello stradario comunale, alla toponomastica e all’attribuzione della numerazione civica agli edifici con la possibilità di provvedere alla pitturazione del numero civico;</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 xml:space="preserve">agli adempimenti di spettanza del Comune in materia di obblighi di </w:t>
      </w:r>
      <w:proofErr w:type="spellStart"/>
      <w:r w:rsidRPr="00466ED2">
        <w:rPr>
          <w:rFonts w:ascii="Times New Roman" w:eastAsia="Times New Roman" w:hAnsi="Times New Roman" w:cs="Times New Roman"/>
          <w:sz w:val="24"/>
          <w:szCs w:val="24"/>
          <w:lang w:eastAsia="it-IT"/>
        </w:rPr>
        <w:t>leva;alla</w:t>
      </w:r>
      <w:proofErr w:type="spellEnd"/>
      <w:r w:rsidRPr="00466ED2">
        <w:rPr>
          <w:rFonts w:ascii="Times New Roman" w:eastAsia="Times New Roman" w:hAnsi="Times New Roman" w:cs="Times New Roman"/>
          <w:sz w:val="24"/>
          <w:szCs w:val="24"/>
          <w:lang w:eastAsia="it-IT"/>
        </w:rPr>
        <w:t xml:space="preserve"> formazione e mantenimento degli atti di stato civile, alla gestione e aggiornamento dell’archivio informatizzato ed ai servizi connessi di carattere certificativo;</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alla tenuta delle liste elettorali, agli albi dei presidenti di seggio e scrutatori, all’organizzazione globale delle operazioni elettorali compresa l’organizzazione delle consultazioni e la rendicontazione alla locale Prefettura delle spese sostenute in occasione di consultazioni non gestite dalla Regione F.V.G. o dal Comune, rapporti con il Servizio regionale elettorale, con l’UTG -Prefettura, la Corte di Appello, il Tribunale e la Commissione elettorale circondariale;</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alla produzione di statistiche;</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 xml:space="preserve">assistenza e coordinamento statistiche forze </w:t>
      </w:r>
      <w:proofErr w:type="spellStart"/>
      <w:r w:rsidRPr="00466ED2">
        <w:rPr>
          <w:rFonts w:ascii="Times New Roman" w:eastAsia="Times New Roman" w:hAnsi="Times New Roman" w:cs="Times New Roman"/>
          <w:sz w:val="24"/>
          <w:szCs w:val="24"/>
          <w:lang w:eastAsia="it-IT"/>
        </w:rPr>
        <w:t>lavoro;alla</w:t>
      </w:r>
      <w:proofErr w:type="spellEnd"/>
      <w:r w:rsidRPr="00466ED2">
        <w:rPr>
          <w:rFonts w:ascii="Times New Roman" w:eastAsia="Times New Roman" w:hAnsi="Times New Roman" w:cs="Times New Roman"/>
          <w:sz w:val="24"/>
          <w:szCs w:val="24"/>
          <w:lang w:eastAsia="it-IT"/>
        </w:rPr>
        <w:t xml:space="preserve"> gestione del servizio notifiche e pubblicazione all’Albo Comunale;</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rapporti con la Motorizzazione civile di Roma per l’aggiornamento delle patenti e libretti di circolazione in seguito a variazioni anagrafiche;</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 xml:space="preserve">comunicazioni di avvenute variazioni anagrafiche a vari Enti (INPS, INPDAP, ANAGRAFE TRIBUTARIA, C.C.I.A.A., </w:t>
      </w:r>
      <w:proofErr w:type="spellStart"/>
      <w:r w:rsidRPr="00466ED2">
        <w:rPr>
          <w:rFonts w:ascii="Times New Roman" w:eastAsia="Times New Roman" w:hAnsi="Times New Roman" w:cs="Times New Roman"/>
          <w:sz w:val="24"/>
          <w:szCs w:val="24"/>
          <w:lang w:eastAsia="it-IT"/>
        </w:rPr>
        <w:t>ecc</w:t>
      </w:r>
      <w:proofErr w:type="spellEnd"/>
      <w:r w:rsidRPr="00466ED2">
        <w:rPr>
          <w:rFonts w:ascii="Times New Roman" w:eastAsia="Times New Roman" w:hAnsi="Times New Roman" w:cs="Times New Roman"/>
          <w:sz w:val="24"/>
          <w:szCs w:val="24"/>
          <w:lang w:eastAsia="it-IT"/>
        </w:rPr>
        <w:t xml:space="preserve">…); ed uffici (Tributi, Sanitari, Carabinieri, </w:t>
      </w:r>
      <w:proofErr w:type="spellStart"/>
      <w:r w:rsidRPr="00466ED2">
        <w:rPr>
          <w:rFonts w:ascii="Times New Roman" w:eastAsia="Times New Roman" w:hAnsi="Times New Roman" w:cs="Times New Roman"/>
          <w:sz w:val="24"/>
          <w:szCs w:val="24"/>
          <w:lang w:eastAsia="it-IT"/>
        </w:rPr>
        <w:t>ecc</w:t>
      </w:r>
      <w:proofErr w:type="spellEnd"/>
      <w:r w:rsidRPr="00466ED2">
        <w:rPr>
          <w:rFonts w:ascii="Times New Roman" w:eastAsia="Times New Roman" w:hAnsi="Times New Roman" w:cs="Times New Roman"/>
          <w:sz w:val="24"/>
          <w:szCs w:val="24"/>
          <w:lang w:eastAsia="it-IT"/>
        </w:rPr>
        <w:t>…);</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 xml:space="preserve">popolamento INA – </w:t>
      </w:r>
      <w:proofErr w:type="spellStart"/>
      <w:r w:rsidRPr="00466ED2">
        <w:rPr>
          <w:rFonts w:ascii="Times New Roman" w:eastAsia="Times New Roman" w:hAnsi="Times New Roman" w:cs="Times New Roman"/>
          <w:sz w:val="24"/>
          <w:szCs w:val="24"/>
          <w:lang w:eastAsia="it-IT"/>
        </w:rPr>
        <w:t>SAIA;aggiornamento</w:t>
      </w:r>
      <w:proofErr w:type="spellEnd"/>
      <w:r w:rsidRPr="00466ED2">
        <w:rPr>
          <w:rFonts w:ascii="Times New Roman" w:eastAsia="Times New Roman" w:hAnsi="Times New Roman" w:cs="Times New Roman"/>
          <w:sz w:val="24"/>
          <w:szCs w:val="24"/>
          <w:lang w:eastAsia="it-IT"/>
        </w:rPr>
        <w:t xml:space="preserve"> in tempo reale dei codici fiscali SIATEL;</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Rilascio stampe e certificati di pensione (CUD) ed informazioni sulla posizione contributiva degli iscritti all’INPS;</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alla tenuta ed aggiornamento degli elenchi dei giudici popolari;</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lastRenderedPageBreak/>
        <w:t>collaborazione con il Servizio di ragioneria per gli adempimenti contabili;</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autentica della firma sui passaggi di proprietà di beni mobili registrati.</w:t>
      </w:r>
    </w:p>
    <w:p w:rsidR="00466ED2" w:rsidRPr="00466ED2" w:rsidRDefault="00466ED2" w:rsidP="00466ED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Applicazione del D.L. n. 30 del 6 febbraio 2007 relativo ai compiti inerenti l’attuazione della direttiva 2004/38/CE del Parlamento Europeo relativamente al diritto dei cittadini dell’unione e dei loro familiari di circolare e di soggiornare liberamente ne</w:t>
      </w:r>
      <w:r w:rsidR="005806A8">
        <w:rPr>
          <w:rFonts w:ascii="Times New Roman" w:eastAsia="Times New Roman" w:hAnsi="Times New Roman" w:cs="Times New Roman"/>
          <w:sz w:val="24"/>
          <w:szCs w:val="24"/>
          <w:lang w:eastAsia="it-IT"/>
        </w:rPr>
        <w:t>l territorio degli Stati membri;</w:t>
      </w:r>
    </w:p>
    <w:p w:rsidR="00466ED2" w:rsidRPr="00466ED2" w:rsidRDefault="00466ED2" w:rsidP="00466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cura l'aspetto igienico sanitario dei cimiteri in sinergia con l’A.S.L. e con il Settore Tecnico che segue la parte degli investimenti, la manutenzione delle strade e delle opere edili interne, nonché la vigilanza tecnica sui progetti relativi alla edificazione delle tombe (o steli).</w:t>
      </w:r>
    </w:p>
    <w:p w:rsidR="00466ED2" w:rsidRPr="00466ED2" w:rsidRDefault="00466ED2" w:rsidP="00466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verifica e fornisce informazioni sulle aree cimiteriali e sulle modalità di presentazione delle domande di concessione e/o di rinnovo di concessioni.</w:t>
      </w:r>
    </w:p>
    <w:p w:rsidR="00466ED2" w:rsidRPr="00466ED2" w:rsidRDefault="00466ED2" w:rsidP="00466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accoglie le domande di concessione e di rinnovo aree cimiteriali.</w:t>
      </w:r>
    </w:p>
    <w:p w:rsidR="00466ED2" w:rsidRPr="00466ED2" w:rsidRDefault="00466ED2" w:rsidP="00466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emette le determinazioni di accoglimento delle domande di concessione e di rinnovo concessione di aree cimiteriali.</w:t>
      </w:r>
    </w:p>
    <w:p w:rsidR="00466ED2" w:rsidRPr="00466ED2" w:rsidRDefault="00466ED2" w:rsidP="00466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fornisce i pareri per il rilascio delle autorizzazioni per l’installazione delle steli.</w:t>
      </w:r>
    </w:p>
    <w:p w:rsidR="00466ED2" w:rsidRPr="00466ED2" w:rsidRDefault="00466ED2" w:rsidP="00466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provvede agli atti autorizzativi per esumazioni, estumulazioni.</w:t>
      </w:r>
    </w:p>
    <w:p w:rsidR="00466ED2" w:rsidRPr="00466ED2" w:rsidRDefault="00466ED2" w:rsidP="00466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fa eseguire alla Ditta i rispettivi obblighi contrattuali, come sopra descritti.</w:t>
      </w:r>
    </w:p>
    <w:p w:rsidR="00466ED2" w:rsidRPr="00466ED2" w:rsidRDefault="00466ED2" w:rsidP="00466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nel periodo invernale attua gli adempimenti necessari alle operazioni di esumazione ordinaria nei campi comuni: quali visure anagrafiche per la ricerca dei parenti dei defunti da contattare, l'invio degli avvisi ai parenti, fornisce informazioni sulle varie possibili sepolture, trasmette agli operatori le disposizioni ottenute dai parenti.</w:t>
      </w:r>
    </w:p>
    <w:p w:rsidR="00466ED2" w:rsidRPr="00466ED2" w:rsidRDefault="00466ED2" w:rsidP="00466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rilascia permessi di seppellimento e autorizzazioni allo spostamento delle salme all’interno del Comune, trasporti fuori Comune e accoglimento salme da fuori Comune.</w:t>
      </w:r>
    </w:p>
    <w:p w:rsidR="00466ED2" w:rsidRDefault="00466ED2" w:rsidP="00466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466ED2">
        <w:rPr>
          <w:rFonts w:ascii="Times New Roman" w:eastAsia="Times New Roman" w:hAnsi="Times New Roman" w:cs="Times New Roman"/>
          <w:sz w:val="24"/>
          <w:szCs w:val="24"/>
          <w:lang w:eastAsia="it-IT"/>
        </w:rPr>
        <w:t>aggiorna gli archivi cartacei e informatici.</w:t>
      </w:r>
    </w:p>
    <w:p w:rsidR="00683828" w:rsidRPr="00683828" w:rsidRDefault="00683828" w:rsidP="00683828">
      <w:pPr>
        <w:spacing w:before="100" w:beforeAutospacing="1" w:after="100" w:afterAutospacing="1" w:line="240" w:lineRule="auto"/>
        <w:rPr>
          <w:rFonts w:ascii="Times New Roman" w:eastAsia="Times New Roman" w:hAnsi="Times New Roman" w:cs="Times New Roman"/>
          <w:b/>
          <w:sz w:val="24"/>
          <w:szCs w:val="24"/>
          <w:lang w:eastAsia="it-IT"/>
        </w:rPr>
      </w:pPr>
      <w:r w:rsidRPr="00683828">
        <w:rPr>
          <w:rFonts w:ascii="Times New Roman" w:eastAsia="Times New Roman" w:hAnsi="Times New Roman" w:cs="Times New Roman"/>
          <w:b/>
          <w:sz w:val="24"/>
          <w:szCs w:val="24"/>
          <w:lang w:eastAsia="it-IT"/>
        </w:rPr>
        <w:t>AREA CULTURA E BIBLIOTECA</w:t>
      </w:r>
    </w:p>
    <w:p w:rsidR="00683828" w:rsidRDefault="00683828" w:rsidP="0068382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servizio cultura</w:t>
      </w:r>
      <w:r w:rsidRPr="00683828">
        <w:rPr>
          <w:rFonts w:ascii="Times New Roman" w:eastAsia="Times New Roman" w:hAnsi="Times New Roman" w:cs="Times New Roman"/>
          <w:sz w:val="24"/>
          <w:szCs w:val="24"/>
          <w:lang w:eastAsia="it-IT"/>
        </w:rPr>
        <w:t>, promuove e realizza iniziative ed attività culturali</w:t>
      </w:r>
      <w:r>
        <w:rPr>
          <w:rFonts w:ascii="Times New Roman" w:eastAsia="Times New Roman" w:hAnsi="Times New Roman" w:cs="Times New Roman"/>
          <w:sz w:val="24"/>
          <w:szCs w:val="24"/>
          <w:lang w:eastAsia="it-IT"/>
        </w:rPr>
        <w:t xml:space="preserve">, di spettacolo, ricreative, </w:t>
      </w:r>
      <w:r w:rsidRPr="00683828">
        <w:rPr>
          <w:rFonts w:ascii="Times New Roman" w:eastAsia="Times New Roman" w:hAnsi="Times New Roman" w:cs="Times New Roman"/>
          <w:sz w:val="24"/>
          <w:szCs w:val="24"/>
          <w:lang w:eastAsia="it-IT"/>
        </w:rPr>
        <w:t xml:space="preserve"> eventi</w:t>
      </w:r>
      <w:r>
        <w:rPr>
          <w:rFonts w:ascii="Times New Roman" w:eastAsia="Times New Roman" w:hAnsi="Times New Roman" w:cs="Times New Roman"/>
          <w:sz w:val="24"/>
          <w:szCs w:val="24"/>
          <w:lang w:eastAsia="it-IT"/>
        </w:rPr>
        <w:t xml:space="preserve"> e manifestazioni fieristiche .</w:t>
      </w:r>
    </w:p>
    <w:p w:rsidR="00683828" w:rsidRDefault="00683828" w:rsidP="00683828">
      <w:pPr>
        <w:spacing w:after="0" w:line="240" w:lineRule="auto"/>
        <w:rPr>
          <w:rFonts w:ascii="Times New Roman" w:eastAsia="Times New Roman" w:hAnsi="Times New Roman" w:cs="Times New Roman"/>
          <w:sz w:val="24"/>
          <w:szCs w:val="24"/>
          <w:lang w:eastAsia="it-IT"/>
        </w:rPr>
      </w:pPr>
      <w:r w:rsidRPr="00683828">
        <w:rPr>
          <w:rFonts w:ascii="Times New Roman" w:eastAsia="Times New Roman" w:hAnsi="Times New Roman" w:cs="Times New Roman"/>
          <w:sz w:val="24"/>
          <w:szCs w:val="24"/>
          <w:lang w:eastAsia="it-IT"/>
        </w:rPr>
        <w:t>Sostiene e coordina le attività culturali promosse da altri enti nell’ambito cittadino, anche attraverso il sostegno a</w:t>
      </w:r>
      <w:r>
        <w:rPr>
          <w:rFonts w:ascii="Times New Roman" w:eastAsia="Times New Roman" w:hAnsi="Times New Roman" w:cs="Times New Roman"/>
          <w:sz w:val="24"/>
          <w:szCs w:val="24"/>
          <w:lang w:eastAsia="it-IT"/>
        </w:rPr>
        <w:t>ll’associazionismo;</w:t>
      </w:r>
    </w:p>
    <w:p w:rsidR="00683828" w:rsidRPr="00683828" w:rsidRDefault="00683828" w:rsidP="00683828">
      <w:pPr>
        <w:spacing w:after="0" w:line="240" w:lineRule="auto"/>
        <w:rPr>
          <w:rFonts w:ascii="Times New Roman" w:eastAsia="Times New Roman" w:hAnsi="Times New Roman" w:cs="Times New Roman"/>
          <w:sz w:val="24"/>
          <w:szCs w:val="24"/>
          <w:lang w:eastAsia="it-IT"/>
        </w:rPr>
      </w:pPr>
      <w:r w:rsidRPr="00683828">
        <w:rPr>
          <w:rFonts w:ascii="Times New Roman" w:eastAsia="Times New Roman" w:hAnsi="Times New Roman" w:cs="Times New Roman"/>
          <w:sz w:val="24"/>
          <w:szCs w:val="24"/>
          <w:lang w:eastAsia="it-IT"/>
        </w:rPr>
        <w:t>Al settore compete, altresì, la promozione e il coordinamento di iniziative e spettacoli a livello citta</w:t>
      </w:r>
      <w:r>
        <w:rPr>
          <w:rFonts w:ascii="Times New Roman" w:eastAsia="Times New Roman" w:hAnsi="Times New Roman" w:cs="Times New Roman"/>
          <w:sz w:val="24"/>
          <w:szCs w:val="24"/>
          <w:lang w:eastAsia="it-IT"/>
        </w:rPr>
        <w:t>dino.</w:t>
      </w:r>
      <w:r>
        <w:rPr>
          <w:rFonts w:ascii="Times New Roman" w:eastAsia="Times New Roman" w:hAnsi="Times New Roman" w:cs="Times New Roman"/>
          <w:sz w:val="24"/>
          <w:szCs w:val="24"/>
          <w:lang w:eastAsia="it-IT"/>
        </w:rPr>
        <w:br/>
        <w:t xml:space="preserve">Il settore collabora </w:t>
      </w:r>
      <w:r w:rsidRPr="00683828">
        <w:rPr>
          <w:rFonts w:ascii="Times New Roman" w:eastAsia="Times New Roman" w:hAnsi="Times New Roman" w:cs="Times New Roman"/>
          <w:sz w:val="24"/>
          <w:szCs w:val="24"/>
          <w:lang w:eastAsia="it-IT"/>
        </w:rPr>
        <w:t>con le associazioni di categoria ed enti preposti allo sviluppo della domanda turistica per la promozione e gestione delle iniziative tese alla valorizzazione, in senso turistico, dei beni stori</w:t>
      </w:r>
      <w:r>
        <w:rPr>
          <w:rFonts w:ascii="Times New Roman" w:eastAsia="Times New Roman" w:hAnsi="Times New Roman" w:cs="Times New Roman"/>
          <w:sz w:val="24"/>
          <w:szCs w:val="24"/>
          <w:lang w:eastAsia="it-IT"/>
        </w:rPr>
        <w:t xml:space="preserve">co-artistici e </w:t>
      </w:r>
      <w:r w:rsidRPr="00683828">
        <w:rPr>
          <w:rFonts w:ascii="Times New Roman" w:eastAsia="Times New Roman" w:hAnsi="Times New Roman" w:cs="Times New Roman"/>
          <w:sz w:val="24"/>
          <w:szCs w:val="24"/>
          <w:lang w:eastAsia="it-IT"/>
        </w:rPr>
        <w:t>del patrimonio ambientale, svolge attività di informazione attraverso la gestione di appositi punti informativi, anche utilizzando le tecnologie dell’inform</w:t>
      </w:r>
      <w:r>
        <w:rPr>
          <w:rFonts w:ascii="Times New Roman" w:eastAsia="Times New Roman" w:hAnsi="Times New Roman" w:cs="Times New Roman"/>
          <w:sz w:val="24"/>
          <w:szCs w:val="24"/>
          <w:lang w:eastAsia="it-IT"/>
        </w:rPr>
        <w:t xml:space="preserve">azione e della comunicazione. </w:t>
      </w:r>
      <w:r>
        <w:rPr>
          <w:rFonts w:ascii="Times New Roman" w:eastAsia="Times New Roman" w:hAnsi="Times New Roman" w:cs="Times New Roman"/>
          <w:sz w:val="24"/>
          <w:szCs w:val="24"/>
          <w:lang w:eastAsia="it-IT"/>
        </w:rPr>
        <w:br/>
      </w:r>
      <w:r w:rsidRPr="00683828">
        <w:rPr>
          <w:rFonts w:ascii="Times New Roman" w:eastAsia="Times New Roman" w:hAnsi="Times New Roman" w:cs="Times New Roman"/>
          <w:sz w:val="24"/>
          <w:szCs w:val="24"/>
          <w:lang w:eastAsia="it-IT"/>
        </w:rPr>
        <w:t xml:space="preserve">Il settore, nel quadro delle funzioni attribuite al Comune, opera altresì per </w:t>
      </w:r>
      <w:r>
        <w:rPr>
          <w:rFonts w:ascii="Times New Roman" w:eastAsia="Times New Roman" w:hAnsi="Times New Roman" w:cs="Times New Roman"/>
          <w:sz w:val="24"/>
          <w:szCs w:val="24"/>
          <w:lang w:eastAsia="it-IT"/>
        </w:rPr>
        <w:t>la promozione, lo sviluppo della Biblioteca Comunale “Cesare Garelli”</w:t>
      </w:r>
      <w:r>
        <w:rPr>
          <w:rFonts w:ascii="Times New Roman" w:eastAsia="Times New Roman" w:hAnsi="Times New Roman" w:cs="Times New Roman"/>
          <w:sz w:val="24"/>
          <w:szCs w:val="24"/>
          <w:lang w:eastAsia="it-IT"/>
        </w:rPr>
        <w:br/>
      </w:r>
      <w:r w:rsidRPr="00683828">
        <w:rPr>
          <w:rFonts w:ascii="Times New Roman" w:eastAsia="Times New Roman" w:hAnsi="Times New Roman" w:cs="Times New Roman"/>
          <w:sz w:val="24"/>
          <w:szCs w:val="24"/>
          <w:lang w:eastAsia="it-IT"/>
        </w:rPr>
        <w:t>Provvede alla gestione, incremento, catalogazione e valorizzazione del patrimonio librario comunale.</w:t>
      </w:r>
      <w:r w:rsidRPr="00683828">
        <w:rPr>
          <w:rFonts w:ascii="Times New Roman" w:eastAsia="Times New Roman" w:hAnsi="Times New Roman" w:cs="Times New Roman"/>
          <w:sz w:val="24"/>
          <w:szCs w:val="24"/>
          <w:lang w:eastAsia="it-IT"/>
        </w:rPr>
        <w:br/>
        <w:t>Il settore organizza inoltre visite guidate e attività di promozione alla lettura, presentazione di libri, mostre e conferenze su tematiche legate all’attività bibliografica. </w:t>
      </w:r>
      <w:r w:rsidRPr="00683828">
        <w:rPr>
          <w:rFonts w:ascii="Times New Roman" w:eastAsia="Times New Roman" w:hAnsi="Times New Roman" w:cs="Times New Roman"/>
          <w:sz w:val="24"/>
          <w:szCs w:val="24"/>
          <w:lang w:eastAsia="it-IT"/>
        </w:rPr>
        <w:br/>
        <w:t> Il settore si articola in:</w:t>
      </w:r>
    </w:p>
    <w:p w:rsidR="00683828" w:rsidRPr="00683828" w:rsidRDefault="00683828" w:rsidP="00683828">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83828">
        <w:rPr>
          <w:rFonts w:ascii="Times New Roman" w:eastAsia="Times New Roman" w:hAnsi="Times New Roman" w:cs="Times New Roman"/>
          <w:sz w:val="24"/>
          <w:szCs w:val="24"/>
          <w:lang w:eastAsia="it-IT"/>
        </w:rPr>
        <w:t xml:space="preserve">servizio turismo </w:t>
      </w:r>
    </w:p>
    <w:p w:rsidR="00683828" w:rsidRPr="00683828" w:rsidRDefault="00683828" w:rsidP="00683828">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83828">
        <w:rPr>
          <w:rFonts w:ascii="Times New Roman" w:eastAsia="Times New Roman" w:hAnsi="Times New Roman" w:cs="Times New Roman"/>
          <w:sz w:val="24"/>
          <w:szCs w:val="24"/>
          <w:lang w:eastAsia="it-IT"/>
        </w:rPr>
        <w:t xml:space="preserve">servizio cultura </w:t>
      </w:r>
    </w:p>
    <w:p w:rsidR="00683828" w:rsidRPr="00683828" w:rsidRDefault="00683828" w:rsidP="00683828">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servizio biblioteca</w:t>
      </w:r>
      <w:r w:rsidRPr="00683828">
        <w:rPr>
          <w:rFonts w:ascii="Times New Roman" w:eastAsia="Times New Roman" w:hAnsi="Times New Roman" w:cs="Times New Roman"/>
          <w:sz w:val="24"/>
          <w:szCs w:val="24"/>
          <w:lang w:eastAsia="it-IT"/>
        </w:rPr>
        <w:t>.</w:t>
      </w:r>
    </w:p>
    <w:p w:rsidR="00683828" w:rsidRPr="00466ED2" w:rsidRDefault="00683828" w:rsidP="00683828">
      <w:pPr>
        <w:spacing w:before="100" w:beforeAutospacing="1" w:after="100" w:afterAutospacing="1" w:line="240" w:lineRule="auto"/>
        <w:rPr>
          <w:rFonts w:ascii="Times New Roman" w:eastAsia="Times New Roman" w:hAnsi="Times New Roman" w:cs="Times New Roman"/>
          <w:sz w:val="24"/>
          <w:szCs w:val="24"/>
          <w:lang w:eastAsia="it-IT"/>
        </w:rPr>
      </w:pPr>
    </w:p>
    <w:p w:rsidR="00466ED2" w:rsidRPr="004965A0" w:rsidRDefault="004965A0" w:rsidP="00466ED2">
      <w:pPr>
        <w:spacing w:before="100" w:beforeAutospacing="1" w:after="100" w:afterAutospacing="1" w:line="240" w:lineRule="auto"/>
        <w:jc w:val="both"/>
        <w:rPr>
          <w:rFonts w:ascii="Times New Roman" w:eastAsia="Times New Roman" w:hAnsi="Times New Roman" w:cs="Times New Roman"/>
          <w:b/>
          <w:sz w:val="24"/>
          <w:szCs w:val="24"/>
          <w:lang w:eastAsia="it-IT"/>
        </w:rPr>
      </w:pPr>
      <w:r w:rsidRPr="004965A0">
        <w:rPr>
          <w:rFonts w:ascii="Times New Roman" w:eastAsia="Times New Roman" w:hAnsi="Times New Roman" w:cs="Times New Roman"/>
          <w:b/>
          <w:sz w:val="24"/>
          <w:szCs w:val="24"/>
          <w:lang w:eastAsia="it-IT"/>
        </w:rPr>
        <w:t>UFFICIO PROTOCOLLO GENERALE</w:t>
      </w:r>
    </w:p>
    <w:p w:rsidR="004965A0" w:rsidRPr="004965A0" w:rsidRDefault="004965A0" w:rsidP="004965A0">
      <w:p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Lo sportello dell'Ufficio Protocollo ritira:</w:t>
      </w:r>
    </w:p>
    <w:p w:rsidR="004965A0" w:rsidRPr="004965A0" w:rsidRDefault="004965A0" w:rsidP="004965A0">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la corrispondenza indirizzata all'Amministrazione comunale</w:t>
      </w:r>
    </w:p>
    <w:p w:rsidR="004965A0" w:rsidRPr="004965A0" w:rsidRDefault="004965A0" w:rsidP="004965A0">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le offerte per le gare d'appalto</w:t>
      </w:r>
    </w:p>
    <w:p w:rsidR="004965A0" w:rsidRPr="004965A0" w:rsidRDefault="004965A0" w:rsidP="004965A0">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le domande di partecipazione ai pubblici concorsi e alle selezioni</w:t>
      </w:r>
    </w:p>
    <w:p w:rsidR="004965A0" w:rsidRPr="004965A0" w:rsidRDefault="004965A0" w:rsidP="004965A0">
      <w:p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A richiesta si rilascia ricevuta o timbro di ricezione sulla copia esibita.</w:t>
      </w:r>
    </w:p>
    <w:p w:rsidR="004965A0" w:rsidRPr="004965A0" w:rsidRDefault="004965A0" w:rsidP="004965A0">
      <w:p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Presso l'Ufficio Protocollo vengono depositati, ai fini del ritiro:</w:t>
      </w:r>
    </w:p>
    <w:p w:rsidR="004965A0" w:rsidRPr="004965A0" w:rsidRDefault="004965A0" w:rsidP="004965A0">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gli atti giudiziari notificati ai cittadini dagli Ufficiali Giudiziari</w:t>
      </w:r>
    </w:p>
    <w:p w:rsidR="004965A0" w:rsidRPr="004965A0" w:rsidRDefault="004965A0" w:rsidP="004965A0">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gli atti notificati dai Messi Notificatori, secondo le modalità previste dalla legge</w:t>
      </w:r>
    </w:p>
    <w:p w:rsidR="004965A0" w:rsidRPr="004965A0" w:rsidRDefault="004965A0" w:rsidP="004965A0">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 xml:space="preserve">le cartelle esattoriali notificate dagli Ufficiali di Riscossione di </w:t>
      </w:r>
      <w:proofErr w:type="spellStart"/>
      <w:r w:rsidRPr="004965A0">
        <w:rPr>
          <w:rFonts w:ascii="Times New Roman" w:eastAsia="Times New Roman" w:hAnsi="Times New Roman" w:cs="Times New Roman"/>
          <w:sz w:val="24"/>
          <w:szCs w:val="24"/>
          <w:lang w:eastAsia="it-IT"/>
        </w:rPr>
        <w:t>Equitalia</w:t>
      </w:r>
      <w:proofErr w:type="spellEnd"/>
    </w:p>
    <w:p w:rsidR="004965A0" w:rsidRPr="004965A0" w:rsidRDefault="004965A0" w:rsidP="004965A0">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la corrispondenza indirizzata ai cittadini residenti nella casa comunale (senza fissa dimora)</w:t>
      </w:r>
    </w:p>
    <w:p w:rsidR="004965A0" w:rsidRPr="004965A0" w:rsidRDefault="004965A0" w:rsidP="004965A0">
      <w:p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L'Ufficio Protocollo inoltre:</w:t>
      </w:r>
    </w:p>
    <w:p w:rsidR="004965A0" w:rsidRPr="004965A0" w:rsidRDefault="004965A0" w:rsidP="004965A0">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è l'unico ufficio abilitato al ritiro della corrispondenza presso l'Ufficio Postale, ne cura lo smistamento agli uffici competenti</w:t>
      </w:r>
    </w:p>
    <w:p w:rsidR="004965A0" w:rsidRPr="004965A0" w:rsidRDefault="004965A0" w:rsidP="004965A0">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 xml:space="preserve">è responsabile della tenuta del registro di Protocollo Generale, mediante un sistema informatico di gestione documentale che prevede anche la contestuale </w:t>
      </w:r>
      <w:proofErr w:type="spellStart"/>
      <w:r w:rsidRPr="004965A0">
        <w:rPr>
          <w:rFonts w:ascii="Times New Roman" w:eastAsia="Times New Roman" w:hAnsi="Times New Roman" w:cs="Times New Roman"/>
          <w:sz w:val="24"/>
          <w:szCs w:val="24"/>
          <w:lang w:eastAsia="it-IT"/>
        </w:rPr>
        <w:t>filmatura</w:t>
      </w:r>
      <w:proofErr w:type="spellEnd"/>
      <w:r w:rsidRPr="004965A0">
        <w:rPr>
          <w:rFonts w:ascii="Times New Roman" w:eastAsia="Times New Roman" w:hAnsi="Times New Roman" w:cs="Times New Roman"/>
          <w:sz w:val="24"/>
          <w:szCs w:val="24"/>
          <w:lang w:eastAsia="it-IT"/>
        </w:rPr>
        <w:t xml:space="preserve"> degli atti</w:t>
      </w:r>
    </w:p>
    <w:p w:rsidR="004965A0" w:rsidRPr="004965A0" w:rsidRDefault="004965A0" w:rsidP="004965A0">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gestisce la Casella istituzionale</w:t>
      </w:r>
      <w:r>
        <w:rPr>
          <w:rFonts w:ascii="Times New Roman" w:eastAsia="Times New Roman" w:hAnsi="Times New Roman" w:cs="Times New Roman"/>
          <w:sz w:val="24"/>
          <w:szCs w:val="24"/>
          <w:lang w:eastAsia="it-IT"/>
        </w:rPr>
        <w:t xml:space="preserve"> di P.E.C. del Comune di Millesimo</w:t>
      </w:r>
      <w:r w:rsidRPr="004965A0">
        <w:rPr>
          <w:rFonts w:ascii="Times New Roman" w:eastAsia="Times New Roman" w:hAnsi="Times New Roman" w:cs="Times New Roman"/>
          <w:sz w:val="24"/>
          <w:szCs w:val="24"/>
          <w:lang w:eastAsia="it-IT"/>
        </w:rPr>
        <w:t xml:space="preserve"> ed acquisisce al Registro di Protocollo Generale Informatico tutte le istanze ad essa pervenute</w:t>
      </w:r>
    </w:p>
    <w:p w:rsidR="004965A0" w:rsidRPr="004965A0" w:rsidRDefault="004965A0" w:rsidP="004965A0">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4965A0">
        <w:rPr>
          <w:rFonts w:ascii="Times New Roman" w:eastAsia="Times New Roman" w:hAnsi="Times New Roman" w:cs="Times New Roman"/>
          <w:sz w:val="24"/>
          <w:szCs w:val="24"/>
          <w:lang w:eastAsia="it-IT"/>
        </w:rPr>
        <w:t>gestisce il Servizio di consegna e ritiro della posta interna presso tutti gli uffici periferici del Comune</w:t>
      </w:r>
    </w:p>
    <w:p w:rsidR="004965A0" w:rsidRPr="00466ED2" w:rsidRDefault="004965A0" w:rsidP="00466ED2">
      <w:pPr>
        <w:spacing w:before="100" w:beforeAutospacing="1" w:after="100" w:afterAutospacing="1" w:line="240" w:lineRule="auto"/>
        <w:jc w:val="both"/>
        <w:rPr>
          <w:rFonts w:ascii="Times New Roman" w:eastAsia="Times New Roman" w:hAnsi="Times New Roman" w:cs="Times New Roman"/>
          <w:sz w:val="24"/>
          <w:szCs w:val="24"/>
          <w:lang w:eastAsia="it-IT"/>
        </w:rPr>
      </w:pPr>
    </w:p>
    <w:p w:rsidR="00561D1B" w:rsidRDefault="00561D1B"/>
    <w:sectPr w:rsidR="00561D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B6583"/>
    <w:multiLevelType w:val="multilevel"/>
    <w:tmpl w:val="4A60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F95677"/>
    <w:multiLevelType w:val="multilevel"/>
    <w:tmpl w:val="B3FA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0B7FC5"/>
    <w:multiLevelType w:val="multilevel"/>
    <w:tmpl w:val="EB58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E956BE"/>
    <w:multiLevelType w:val="multilevel"/>
    <w:tmpl w:val="EE04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9D7C52"/>
    <w:multiLevelType w:val="multilevel"/>
    <w:tmpl w:val="4AC0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860F40"/>
    <w:multiLevelType w:val="multilevel"/>
    <w:tmpl w:val="5C9E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D2"/>
    <w:rsid w:val="00412E9E"/>
    <w:rsid w:val="00466ED2"/>
    <w:rsid w:val="004965A0"/>
    <w:rsid w:val="00561D1B"/>
    <w:rsid w:val="005806A8"/>
    <w:rsid w:val="00683828"/>
    <w:rsid w:val="00833B5E"/>
    <w:rsid w:val="00F433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text">
    <w:name w:val="bodytext"/>
    <w:basedOn w:val="Normale"/>
    <w:rsid w:val="00466ED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66E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text">
    <w:name w:val="bodytext"/>
    <w:basedOn w:val="Normale"/>
    <w:rsid w:val="00466ED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66E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1628">
      <w:bodyDiv w:val="1"/>
      <w:marLeft w:val="0"/>
      <w:marRight w:val="0"/>
      <w:marTop w:val="0"/>
      <w:marBottom w:val="0"/>
      <w:divBdr>
        <w:top w:val="none" w:sz="0" w:space="0" w:color="auto"/>
        <w:left w:val="none" w:sz="0" w:space="0" w:color="auto"/>
        <w:bottom w:val="none" w:sz="0" w:space="0" w:color="auto"/>
        <w:right w:val="none" w:sz="0" w:space="0" w:color="auto"/>
      </w:divBdr>
      <w:divsChild>
        <w:div w:id="1836992983">
          <w:marLeft w:val="0"/>
          <w:marRight w:val="0"/>
          <w:marTop w:val="0"/>
          <w:marBottom w:val="0"/>
          <w:divBdr>
            <w:top w:val="none" w:sz="0" w:space="0" w:color="auto"/>
            <w:left w:val="none" w:sz="0" w:space="0" w:color="auto"/>
            <w:bottom w:val="none" w:sz="0" w:space="0" w:color="auto"/>
            <w:right w:val="none" w:sz="0" w:space="0" w:color="auto"/>
          </w:divBdr>
        </w:div>
        <w:div w:id="1256397000">
          <w:marLeft w:val="0"/>
          <w:marRight w:val="0"/>
          <w:marTop w:val="0"/>
          <w:marBottom w:val="0"/>
          <w:divBdr>
            <w:top w:val="none" w:sz="0" w:space="0" w:color="auto"/>
            <w:left w:val="none" w:sz="0" w:space="0" w:color="auto"/>
            <w:bottom w:val="none" w:sz="0" w:space="0" w:color="auto"/>
            <w:right w:val="none" w:sz="0" w:space="0" w:color="auto"/>
          </w:divBdr>
        </w:div>
        <w:div w:id="1284388139">
          <w:marLeft w:val="0"/>
          <w:marRight w:val="0"/>
          <w:marTop w:val="0"/>
          <w:marBottom w:val="0"/>
          <w:divBdr>
            <w:top w:val="none" w:sz="0" w:space="0" w:color="auto"/>
            <w:left w:val="none" w:sz="0" w:space="0" w:color="auto"/>
            <w:bottom w:val="none" w:sz="0" w:space="0" w:color="auto"/>
            <w:right w:val="none" w:sz="0" w:space="0" w:color="auto"/>
          </w:divBdr>
        </w:div>
        <w:div w:id="1057586622">
          <w:marLeft w:val="0"/>
          <w:marRight w:val="0"/>
          <w:marTop w:val="0"/>
          <w:marBottom w:val="0"/>
          <w:divBdr>
            <w:top w:val="none" w:sz="0" w:space="0" w:color="auto"/>
            <w:left w:val="none" w:sz="0" w:space="0" w:color="auto"/>
            <w:bottom w:val="none" w:sz="0" w:space="0" w:color="auto"/>
            <w:right w:val="none" w:sz="0" w:space="0" w:color="auto"/>
          </w:divBdr>
        </w:div>
        <w:div w:id="554969512">
          <w:marLeft w:val="0"/>
          <w:marRight w:val="0"/>
          <w:marTop w:val="0"/>
          <w:marBottom w:val="0"/>
          <w:divBdr>
            <w:top w:val="none" w:sz="0" w:space="0" w:color="auto"/>
            <w:left w:val="none" w:sz="0" w:space="0" w:color="auto"/>
            <w:bottom w:val="none" w:sz="0" w:space="0" w:color="auto"/>
            <w:right w:val="none" w:sz="0" w:space="0" w:color="auto"/>
          </w:divBdr>
        </w:div>
        <w:div w:id="620721697">
          <w:marLeft w:val="0"/>
          <w:marRight w:val="0"/>
          <w:marTop w:val="0"/>
          <w:marBottom w:val="0"/>
          <w:divBdr>
            <w:top w:val="none" w:sz="0" w:space="0" w:color="auto"/>
            <w:left w:val="none" w:sz="0" w:space="0" w:color="auto"/>
            <w:bottom w:val="none" w:sz="0" w:space="0" w:color="auto"/>
            <w:right w:val="none" w:sz="0" w:space="0" w:color="auto"/>
          </w:divBdr>
        </w:div>
        <w:div w:id="1994287237">
          <w:marLeft w:val="0"/>
          <w:marRight w:val="0"/>
          <w:marTop w:val="0"/>
          <w:marBottom w:val="0"/>
          <w:divBdr>
            <w:top w:val="none" w:sz="0" w:space="0" w:color="auto"/>
            <w:left w:val="none" w:sz="0" w:space="0" w:color="auto"/>
            <w:bottom w:val="none" w:sz="0" w:space="0" w:color="auto"/>
            <w:right w:val="none" w:sz="0" w:space="0" w:color="auto"/>
          </w:divBdr>
        </w:div>
        <w:div w:id="1846092397">
          <w:marLeft w:val="0"/>
          <w:marRight w:val="0"/>
          <w:marTop w:val="0"/>
          <w:marBottom w:val="0"/>
          <w:divBdr>
            <w:top w:val="none" w:sz="0" w:space="0" w:color="auto"/>
            <w:left w:val="none" w:sz="0" w:space="0" w:color="auto"/>
            <w:bottom w:val="none" w:sz="0" w:space="0" w:color="auto"/>
            <w:right w:val="none" w:sz="0" w:space="0" w:color="auto"/>
          </w:divBdr>
        </w:div>
        <w:div w:id="1258170926">
          <w:marLeft w:val="0"/>
          <w:marRight w:val="0"/>
          <w:marTop w:val="0"/>
          <w:marBottom w:val="0"/>
          <w:divBdr>
            <w:top w:val="none" w:sz="0" w:space="0" w:color="auto"/>
            <w:left w:val="none" w:sz="0" w:space="0" w:color="auto"/>
            <w:bottom w:val="none" w:sz="0" w:space="0" w:color="auto"/>
            <w:right w:val="none" w:sz="0" w:space="0" w:color="auto"/>
          </w:divBdr>
        </w:div>
        <w:div w:id="1056318039">
          <w:marLeft w:val="0"/>
          <w:marRight w:val="0"/>
          <w:marTop w:val="0"/>
          <w:marBottom w:val="0"/>
          <w:divBdr>
            <w:top w:val="none" w:sz="0" w:space="0" w:color="auto"/>
            <w:left w:val="none" w:sz="0" w:space="0" w:color="auto"/>
            <w:bottom w:val="none" w:sz="0" w:space="0" w:color="auto"/>
            <w:right w:val="none" w:sz="0" w:space="0" w:color="auto"/>
          </w:divBdr>
        </w:div>
        <w:div w:id="1986740098">
          <w:marLeft w:val="0"/>
          <w:marRight w:val="0"/>
          <w:marTop w:val="0"/>
          <w:marBottom w:val="0"/>
          <w:divBdr>
            <w:top w:val="none" w:sz="0" w:space="0" w:color="auto"/>
            <w:left w:val="none" w:sz="0" w:space="0" w:color="auto"/>
            <w:bottom w:val="none" w:sz="0" w:space="0" w:color="auto"/>
            <w:right w:val="none" w:sz="0" w:space="0" w:color="auto"/>
          </w:divBdr>
        </w:div>
        <w:div w:id="2012904704">
          <w:marLeft w:val="0"/>
          <w:marRight w:val="0"/>
          <w:marTop w:val="0"/>
          <w:marBottom w:val="0"/>
          <w:divBdr>
            <w:top w:val="none" w:sz="0" w:space="0" w:color="auto"/>
            <w:left w:val="none" w:sz="0" w:space="0" w:color="auto"/>
            <w:bottom w:val="none" w:sz="0" w:space="0" w:color="auto"/>
            <w:right w:val="none" w:sz="0" w:space="0" w:color="auto"/>
          </w:divBdr>
        </w:div>
        <w:div w:id="520971599">
          <w:marLeft w:val="0"/>
          <w:marRight w:val="0"/>
          <w:marTop w:val="0"/>
          <w:marBottom w:val="0"/>
          <w:divBdr>
            <w:top w:val="none" w:sz="0" w:space="0" w:color="auto"/>
            <w:left w:val="none" w:sz="0" w:space="0" w:color="auto"/>
            <w:bottom w:val="none" w:sz="0" w:space="0" w:color="auto"/>
            <w:right w:val="none" w:sz="0" w:space="0" w:color="auto"/>
          </w:divBdr>
        </w:div>
        <w:div w:id="975329463">
          <w:marLeft w:val="0"/>
          <w:marRight w:val="0"/>
          <w:marTop w:val="0"/>
          <w:marBottom w:val="0"/>
          <w:divBdr>
            <w:top w:val="none" w:sz="0" w:space="0" w:color="auto"/>
            <w:left w:val="none" w:sz="0" w:space="0" w:color="auto"/>
            <w:bottom w:val="none" w:sz="0" w:space="0" w:color="auto"/>
            <w:right w:val="none" w:sz="0" w:space="0" w:color="auto"/>
          </w:divBdr>
        </w:div>
        <w:div w:id="31421392">
          <w:marLeft w:val="0"/>
          <w:marRight w:val="0"/>
          <w:marTop w:val="0"/>
          <w:marBottom w:val="0"/>
          <w:divBdr>
            <w:top w:val="none" w:sz="0" w:space="0" w:color="auto"/>
            <w:left w:val="none" w:sz="0" w:space="0" w:color="auto"/>
            <w:bottom w:val="none" w:sz="0" w:space="0" w:color="auto"/>
            <w:right w:val="none" w:sz="0" w:space="0" w:color="auto"/>
          </w:divBdr>
        </w:div>
        <w:div w:id="783771142">
          <w:marLeft w:val="0"/>
          <w:marRight w:val="0"/>
          <w:marTop w:val="0"/>
          <w:marBottom w:val="0"/>
          <w:divBdr>
            <w:top w:val="none" w:sz="0" w:space="0" w:color="auto"/>
            <w:left w:val="none" w:sz="0" w:space="0" w:color="auto"/>
            <w:bottom w:val="none" w:sz="0" w:space="0" w:color="auto"/>
            <w:right w:val="none" w:sz="0" w:space="0" w:color="auto"/>
          </w:divBdr>
        </w:div>
      </w:divsChild>
    </w:div>
    <w:div w:id="1033189177">
      <w:bodyDiv w:val="1"/>
      <w:marLeft w:val="0"/>
      <w:marRight w:val="0"/>
      <w:marTop w:val="0"/>
      <w:marBottom w:val="0"/>
      <w:divBdr>
        <w:top w:val="none" w:sz="0" w:space="0" w:color="auto"/>
        <w:left w:val="none" w:sz="0" w:space="0" w:color="auto"/>
        <w:bottom w:val="none" w:sz="0" w:space="0" w:color="auto"/>
        <w:right w:val="none" w:sz="0" w:space="0" w:color="auto"/>
      </w:divBdr>
    </w:div>
    <w:div w:id="1234463953">
      <w:bodyDiv w:val="1"/>
      <w:marLeft w:val="0"/>
      <w:marRight w:val="0"/>
      <w:marTop w:val="0"/>
      <w:marBottom w:val="0"/>
      <w:divBdr>
        <w:top w:val="none" w:sz="0" w:space="0" w:color="auto"/>
        <w:left w:val="none" w:sz="0" w:space="0" w:color="auto"/>
        <w:bottom w:val="none" w:sz="0" w:space="0" w:color="auto"/>
        <w:right w:val="none" w:sz="0" w:space="0" w:color="auto"/>
      </w:divBdr>
    </w:div>
    <w:div w:id="1458571895">
      <w:bodyDiv w:val="1"/>
      <w:marLeft w:val="0"/>
      <w:marRight w:val="0"/>
      <w:marTop w:val="0"/>
      <w:marBottom w:val="0"/>
      <w:divBdr>
        <w:top w:val="none" w:sz="0" w:space="0" w:color="auto"/>
        <w:left w:val="none" w:sz="0" w:space="0" w:color="auto"/>
        <w:bottom w:val="none" w:sz="0" w:space="0" w:color="auto"/>
        <w:right w:val="none" w:sz="0" w:space="0" w:color="auto"/>
      </w:divBdr>
    </w:div>
    <w:div w:id="211748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millesimo.sv.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1140</Words>
  <Characters>6504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_LaraG</dc:creator>
  <cp:lastModifiedBy>_LaraG</cp:lastModifiedBy>
  <cp:revision>7</cp:revision>
  <dcterms:created xsi:type="dcterms:W3CDTF">2016-08-29T06:19:00Z</dcterms:created>
  <dcterms:modified xsi:type="dcterms:W3CDTF">2016-08-29T06:47:00Z</dcterms:modified>
</cp:coreProperties>
</file>