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22FBD" w:rsidRDefault="00822FBD" w:rsidP="00822FBD">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Pr>
          <w:rFonts w:ascii="Calibri" w:hAnsi="Calibri" w:cs="Calibri"/>
          <w:b/>
          <w:bCs/>
          <w:iCs/>
          <w:color w:val="365F91"/>
          <w:sz w:val="22"/>
          <w:szCs w:val="22"/>
        </w:rPr>
        <w:t>ALLEGATO 2. DICHIARAZIONE SUI REQUISITI GENERALI E SPECIALI</w:t>
      </w:r>
    </w:p>
    <w:p w:rsidR="00822FBD" w:rsidRDefault="00822FBD" w:rsidP="00822FBD">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Pr>
          <w:rFonts w:ascii="Calibri" w:hAnsi="Calibri" w:cs="Calibri"/>
          <w:b/>
          <w:bCs/>
          <w:iCs/>
          <w:color w:val="365F91"/>
          <w:sz w:val="20"/>
          <w:szCs w:val="20"/>
        </w:rPr>
        <w:t>(in caso di raggruppamento temporaneo, consorzio ordinario o rete di imprese, avvalimento una dichiarazione per ciascuna impresa partecipante/ausiliaria)</w:t>
      </w:r>
    </w:p>
    <w:p w:rsidR="00822FBD" w:rsidRDefault="00822FBD" w:rsidP="00822FBD">
      <w:pPr>
        <w:rPr>
          <w:rFonts w:ascii="Calibri" w:hAnsi="Calibri" w:cs="Calibri"/>
          <w:sz w:val="20"/>
          <w:szCs w:val="20"/>
        </w:rPr>
      </w:pPr>
    </w:p>
    <w:p w:rsidR="00F87E4C" w:rsidRDefault="00F87E4C" w:rsidP="00CA3BA9">
      <w:pPr>
        <w:pBdr>
          <w:top w:val="single" w:sz="4" w:space="1" w:color="auto"/>
          <w:left w:val="single" w:sz="4" w:space="4" w:color="auto"/>
          <w:bottom w:val="single" w:sz="4" w:space="1" w:color="auto"/>
          <w:right w:val="single" w:sz="4" w:space="4" w:color="auto"/>
        </w:pBdr>
        <w:suppressAutoHyphens/>
        <w:jc w:val="both"/>
        <w:rPr>
          <w:rFonts w:ascii="Calibri" w:hAnsi="Calibri" w:cs="Calibri"/>
          <w:b/>
        </w:rPr>
      </w:pPr>
      <w:r>
        <w:rPr>
          <w:rFonts w:ascii="Calibri" w:hAnsi="Calibri" w:cs="Calibri"/>
          <w:b/>
        </w:rPr>
        <w:t xml:space="preserve">Procedura negoziata, senza pubblicazione di bando, ai sensi dell’art.162 comma 2 e 168 comma 6 del </w:t>
      </w:r>
      <w:proofErr w:type="spellStart"/>
      <w:r>
        <w:rPr>
          <w:rFonts w:ascii="Calibri" w:hAnsi="Calibri" w:cs="Calibri"/>
          <w:b/>
        </w:rPr>
        <w:t>D.Lgs.</w:t>
      </w:r>
      <w:proofErr w:type="spellEnd"/>
      <w:r>
        <w:rPr>
          <w:rFonts w:ascii="Calibri" w:hAnsi="Calibri" w:cs="Calibri"/>
          <w:b/>
        </w:rPr>
        <w:t xml:space="preserve"> n. 36/2023, in modalità telematica, per l’appalto di lavori concernenti opere di adeguamento dell’impianto di depurazione di Dego per far fronte a mutate condizioni del carico inquinante da trattare – Dego (SV)</w:t>
      </w:r>
    </w:p>
    <w:p w:rsidR="00CA3BA9" w:rsidRDefault="00CA3BA9" w:rsidP="00CA3BA9">
      <w:pPr>
        <w:pBdr>
          <w:top w:val="single" w:sz="4" w:space="1" w:color="auto"/>
          <w:left w:val="single" w:sz="4" w:space="4" w:color="auto"/>
          <w:bottom w:val="single" w:sz="4" w:space="1" w:color="auto"/>
          <w:right w:val="single" w:sz="4" w:space="4" w:color="auto"/>
        </w:pBdr>
        <w:jc w:val="both"/>
        <w:rPr>
          <w:rFonts w:ascii="Calibri" w:hAnsi="Calibri" w:cs="Calibri"/>
          <w:b/>
          <w:color w:val="000000"/>
          <w:lang w:eastAsia="en-US"/>
        </w:rPr>
      </w:pPr>
    </w:p>
    <w:p w:rsidR="00CA3BA9" w:rsidRPr="00F56596" w:rsidRDefault="00CA3BA9" w:rsidP="00CA3BA9">
      <w:pPr>
        <w:pBdr>
          <w:top w:val="single" w:sz="4" w:space="1" w:color="auto"/>
          <w:left w:val="single" w:sz="4" w:space="4" w:color="auto"/>
          <w:bottom w:val="single" w:sz="4" w:space="1" w:color="auto"/>
          <w:right w:val="single" w:sz="4" w:space="4" w:color="auto"/>
        </w:pBdr>
        <w:jc w:val="both"/>
        <w:rPr>
          <w:rFonts w:ascii="Calibri" w:hAnsi="Calibri" w:cs="Calibri"/>
          <w:b/>
        </w:rPr>
      </w:pPr>
      <w:r w:rsidRPr="00F56596">
        <w:rPr>
          <w:rFonts w:ascii="Calibri" w:hAnsi="Calibri" w:cs="Calibri"/>
          <w:b/>
        </w:rPr>
        <w:t>CIG: B26C9401FC</w:t>
      </w:r>
    </w:p>
    <w:p w:rsidR="00CA3BA9" w:rsidRDefault="00CA3BA9" w:rsidP="00CA3BA9">
      <w:pPr>
        <w:pBdr>
          <w:top w:val="single" w:sz="4" w:space="1" w:color="auto"/>
          <w:left w:val="single" w:sz="4" w:space="4" w:color="auto"/>
          <w:bottom w:val="single" w:sz="4" w:space="1" w:color="auto"/>
          <w:right w:val="single" w:sz="4" w:space="4" w:color="auto"/>
        </w:pBdr>
        <w:jc w:val="both"/>
        <w:rPr>
          <w:rFonts w:ascii="Calibri" w:hAnsi="Calibri" w:cs="Calibri"/>
          <w:b/>
        </w:rPr>
      </w:pPr>
      <w:r w:rsidRPr="00F56596">
        <w:rPr>
          <w:rFonts w:ascii="Calibri" w:hAnsi="Calibri" w:cs="Calibri"/>
          <w:b/>
        </w:rPr>
        <w:t>CUP: B35H23003990005</w:t>
      </w:r>
    </w:p>
    <w:p w:rsidR="00CA3BA9" w:rsidRPr="00F56596" w:rsidRDefault="00CA3BA9" w:rsidP="00CA3BA9">
      <w:pPr>
        <w:pBdr>
          <w:top w:val="single" w:sz="4" w:space="1" w:color="auto"/>
          <w:left w:val="single" w:sz="4" w:space="4" w:color="auto"/>
          <w:bottom w:val="single" w:sz="4" w:space="1" w:color="auto"/>
          <w:right w:val="single" w:sz="4" w:space="4" w:color="auto"/>
        </w:pBdr>
        <w:jc w:val="both"/>
        <w:rPr>
          <w:rFonts w:ascii="Calibri" w:hAnsi="Calibri" w:cs="Calibri"/>
          <w:b/>
        </w:rPr>
      </w:pPr>
    </w:p>
    <w:p w:rsidR="00822FBD" w:rsidRDefault="00822FBD" w:rsidP="00822FBD">
      <w:pPr>
        <w:jc w:val="both"/>
        <w:rPr>
          <w:rFonts w:ascii="Calibri" w:hAnsi="Calibri"/>
          <w:b/>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0"/>
      </w:tblGrid>
      <w:tr w:rsidR="00822FBD" w:rsidTr="00822FBD">
        <w:trPr>
          <w:jc w:val="center"/>
        </w:trPr>
        <w:tc>
          <w:tcPr>
            <w:tcW w:w="9730" w:type="dxa"/>
            <w:tcBorders>
              <w:top w:val="single" w:sz="4" w:space="0" w:color="auto"/>
              <w:left w:val="single" w:sz="4" w:space="0" w:color="auto"/>
              <w:bottom w:val="single" w:sz="4" w:space="0" w:color="auto"/>
              <w:right w:val="single" w:sz="4" w:space="0" w:color="auto"/>
            </w:tcBorders>
            <w:hideMark/>
          </w:tcPr>
          <w:p w:rsidR="00822FBD" w:rsidRDefault="00822FBD">
            <w:pPr>
              <w:jc w:val="center"/>
              <w:rPr>
                <w:rFonts w:ascii="Calibri" w:hAnsi="Calibri" w:cs="Calibri"/>
                <w:sz w:val="20"/>
                <w:szCs w:val="20"/>
              </w:rPr>
            </w:pPr>
            <w:r>
              <w:rPr>
                <w:rFonts w:ascii="Calibri" w:hAnsi="Calibri" w:cs="Calibri"/>
                <w:b/>
                <w:bCs/>
                <w:sz w:val="20"/>
                <w:szCs w:val="20"/>
              </w:rPr>
              <w:t>DICHIARAZIONE</w:t>
            </w:r>
          </w:p>
        </w:tc>
      </w:tr>
    </w:tbl>
    <w:p w:rsidR="00822FBD" w:rsidRDefault="00822FBD" w:rsidP="00822FBD">
      <w:pPr>
        <w:rPr>
          <w:rFonts w:ascii="Calibri" w:hAnsi="Calibri" w:cs="Calibri"/>
          <w:sz w:val="20"/>
          <w:szCs w:val="20"/>
        </w:rPr>
      </w:pPr>
    </w:p>
    <w:p w:rsidR="00822FBD" w:rsidRDefault="00822FBD" w:rsidP="00822FBD">
      <w:pPr>
        <w:rPr>
          <w:rFonts w:ascii="Calibri" w:hAnsi="Calibri" w:cs="Calibri"/>
          <w:sz w:val="20"/>
          <w:szCs w:val="20"/>
        </w:rPr>
      </w:pPr>
    </w:p>
    <w:tbl>
      <w:tblPr>
        <w:tblW w:w="10155" w:type="dxa"/>
        <w:jc w:val="center"/>
        <w:tblLayout w:type="fixed"/>
        <w:tblCellMar>
          <w:left w:w="70" w:type="dxa"/>
          <w:right w:w="70" w:type="dxa"/>
        </w:tblCellMar>
        <w:tblLook w:val="04A0" w:firstRow="1" w:lastRow="0" w:firstColumn="1" w:lastColumn="0" w:noHBand="0" w:noVBand="1"/>
      </w:tblPr>
      <w:tblGrid>
        <w:gridCol w:w="780"/>
        <w:gridCol w:w="426"/>
        <w:gridCol w:w="470"/>
        <w:gridCol w:w="709"/>
        <w:gridCol w:w="2908"/>
        <w:gridCol w:w="70"/>
        <w:gridCol w:w="425"/>
        <w:gridCol w:w="567"/>
        <w:gridCol w:w="918"/>
        <w:gridCol w:w="172"/>
        <w:gridCol w:w="1037"/>
        <w:gridCol w:w="1673"/>
      </w:tblGrid>
      <w:tr w:rsidR="00822FBD" w:rsidTr="00822FBD">
        <w:trPr>
          <w:cantSplit/>
          <w:jc w:val="center"/>
        </w:trPr>
        <w:tc>
          <w:tcPr>
            <w:tcW w:w="1674" w:type="dxa"/>
            <w:gridSpan w:val="3"/>
            <w:hideMark/>
          </w:tcPr>
          <w:p w:rsidR="00822FBD" w:rsidRDefault="00822FBD">
            <w:pPr>
              <w:spacing w:before="60" w:after="60"/>
              <w:rPr>
                <w:rFonts w:ascii="Calibri" w:hAnsi="Calibri" w:cs="Calibri"/>
                <w:sz w:val="20"/>
                <w:szCs w:val="20"/>
              </w:rPr>
            </w:pPr>
            <w:r>
              <w:rPr>
                <w:rFonts w:ascii="Calibri" w:hAnsi="Calibri" w:cs="Calibri"/>
                <w:sz w:val="20"/>
                <w:szCs w:val="20"/>
              </w:rPr>
              <w:t>il sottoscritto</w:t>
            </w:r>
          </w:p>
        </w:tc>
        <w:tc>
          <w:tcPr>
            <w:tcW w:w="8476" w:type="dxa"/>
            <w:gridSpan w:val="9"/>
            <w:tcBorders>
              <w:top w:val="nil"/>
              <w:left w:val="nil"/>
              <w:bottom w:val="single" w:sz="4" w:space="0" w:color="auto"/>
              <w:right w:val="nil"/>
            </w:tcBorders>
          </w:tcPr>
          <w:p w:rsidR="00822FBD" w:rsidRDefault="00822FBD">
            <w:pPr>
              <w:spacing w:before="60" w:after="60"/>
              <w:rPr>
                <w:rFonts w:ascii="Calibri" w:hAnsi="Calibri" w:cs="Calibri"/>
                <w:sz w:val="20"/>
                <w:szCs w:val="20"/>
              </w:rPr>
            </w:pPr>
          </w:p>
        </w:tc>
      </w:tr>
      <w:tr w:rsidR="00822FBD" w:rsidTr="00822FBD">
        <w:trPr>
          <w:cantSplit/>
          <w:jc w:val="center"/>
        </w:trPr>
        <w:tc>
          <w:tcPr>
            <w:tcW w:w="1204" w:type="dxa"/>
            <w:gridSpan w:val="2"/>
            <w:hideMark/>
          </w:tcPr>
          <w:p w:rsidR="00822FBD" w:rsidRDefault="00822FBD">
            <w:pPr>
              <w:spacing w:before="60" w:after="60"/>
              <w:rPr>
                <w:rFonts w:ascii="Calibri" w:hAnsi="Calibri" w:cs="Calibri"/>
                <w:sz w:val="20"/>
                <w:szCs w:val="20"/>
              </w:rPr>
            </w:pPr>
            <w:r>
              <w:rPr>
                <w:rFonts w:ascii="Calibri" w:hAnsi="Calibri" w:cs="Calibri"/>
                <w:sz w:val="20"/>
                <w:szCs w:val="20"/>
              </w:rPr>
              <w:t xml:space="preserve">in qualità di  </w:t>
            </w:r>
          </w:p>
        </w:tc>
        <w:tc>
          <w:tcPr>
            <w:tcW w:w="4086" w:type="dxa"/>
            <w:gridSpan w:val="3"/>
            <w:hideMark/>
          </w:tcPr>
          <w:p w:rsidR="00822FBD" w:rsidRDefault="00822FBD">
            <w:pPr>
              <w:spacing w:before="60" w:after="60"/>
              <w:rPr>
                <w:rFonts w:ascii="Calibri" w:hAnsi="Calibri" w:cs="Calibri"/>
                <w:i/>
                <w:iCs/>
                <w:sz w:val="20"/>
                <w:szCs w:val="20"/>
              </w:rPr>
            </w:pPr>
            <w:r>
              <w:rPr>
                <w:rFonts w:ascii="Calibri" w:hAnsi="Calibri" w:cs="Calibri"/>
                <w:i/>
                <w:iCs/>
                <w:sz w:val="20"/>
                <w:szCs w:val="20"/>
              </w:rPr>
              <w:t>(titolare, legale rappresentante, procuratore, altro)</w:t>
            </w:r>
            <w:r>
              <w:rPr>
                <w:rFonts w:ascii="Calibri" w:hAnsi="Calibri" w:cs="Calibri"/>
                <w:i/>
                <w:iCs/>
                <w:sz w:val="20"/>
                <w:szCs w:val="20"/>
                <w:vertAlign w:val="superscript"/>
              </w:rPr>
              <w:footnoteReference w:id="1"/>
            </w:r>
          </w:p>
        </w:tc>
        <w:tc>
          <w:tcPr>
            <w:tcW w:w="4860" w:type="dxa"/>
            <w:gridSpan w:val="7"/>
            <w:tcBorders>
              <w:top w:val="nil"/>
              <w:left w:val="nil"/>
              <w:bottom w:val="single" w:sz="4" w:space="0" w:color="auto"/>
              <w:right w:val="nil"/>
            </w:tcBorders>
          </w:tcPr>
          <w:p w:rsidR="00822FBD" w:rsidRDefault="00822FBD">
            <w:pPr>
              <w:spacing w:before="60" w:after="60"/>
              <w:jc w:val="right"/>
              <w:rPr>
                <w:rFonts w:ascii="Calibri" w:hAnsi="Calibri" w:cs="Calibri"/>
                <w:sz w:val="20"/>
                <w:szCs w:val="20"/>
              </w:rPr>
            </w:pPr>
          </w:p>
        </w:tc>
      </w:tr>
      <w:tr w:rsidR="00822FBD" w:rsidTr="00822FBD">
        <w:trPr>
          <w:cantSplit/>
          <w:jc w:val="center"/>
        </w:trPr>
        <w:tc>
          <w:tcPr>
            <w:tcW w:w="1674" w:type="dxa"/>
            <w:gridSpan w:val="3"/>
            <w:hideMark/>
          </w:tcPr>
          <w:p w:rsidR="00822FBD" w:rsidRDefault="00822FBD">
            <w:pPr>
              <w:spacing w:before="60" w:after="60"/>
              <w:rPr>
                <w:rFonts w:ascii="Calibri" w:hAnsi="Calibri" w:cs="Calibri"/>
                <w:sz w:val="20"/>
                <w:szCs w:val="20"/>
              </w:rPr>
            </w:pPr>
            <w:r>
              <w:rPr>
                <w:rFonts w:ascii="Calibri" w:hAnsi="Calibri" w:cs="Calibri"/>
                <w:sz w:val="20"/>
                <w:szCs w:val="20"/>
              </w:rPr>
              <w:t>dell’impresa</w:t>
            </w:r>
          </w:p>
        </w:tc>
        <w:tc>
          <w:tcPr>
            <w:tcW w:w="8476" w:type="dxa"/>
            <w:gridSpan w:val="9"/>
            <w:tcBorders>
              <w:top w:val="nil"/>
              <w:left w:val="nil"/>
              <w:bottom w:val="single" w:sz="4" w:space="0" w:color="auto"/>
              <w:right w:val="nil"/>
            </w:tcBorders>
          </w:tcPr>
          <w:p w:rsidR="00822FBD" w:rsidRDefault="00822FBD">
            <w:pPr>
              <w:spacing w:before="60" w:after="60"/>
              <w:rPr>
                <w:rFonts w:ascii="Calibri" w:hAnsi="Calibri" w:cs="Calibri"/>
                <w:sz w:val="20"/>
                <w:szCs w:val="20"/>
              </w:rPr>
            </w:pPr>
          </w:p>
        </w:tc>
      </w:tr>
      <w:tr w:rsidR="00822FBD" w:rsidTr="00822FBD">
        <w:trPr>
          <w:cantSplit/>
          <w:jc w:val="center"/>
        </w:trPr>
        <w:tc>
          <w:tcPr>
            <w:tcW w:w="779" w:type="dxa"/>
            <w:hideMark/>
          </w:tcPr>
          <w:p w:rsidR="00822FBD" w:rsidRDefault="00822FBD">
            <w:pPr>
              <w:spacing w:before="60" w:after="60"/>
              <w:rPr>
                <w:rFonts w:ascii="Calibri" w:hAnsi="Calibri" w:cs="Calibri"/>
                <w:sz w:val="20"/>
                <w:szCs w:val="20"/>
              </w:rPr>
            </w:pPr>
            <w:r>
              <w:rPr>
                <w:rFonts w:ascii="Calibri" w:hAnsi="Calibri" w:cs="Calibri"/>
                <w:sz w:val="20"/>
                <w:szCs w:val="20"/>
              </w:rPr>
              <w:t>sede</w:t>
            </w:r>
          </w:p>
        </w:tc>
        <w:tc>
          <w:tcPr>
            <w:tcW w:w="1604" w:type="dxa"/>
            <w:gridSpan w:val="3"/>
            <w:hideMark/>
          </w:tcPr>
          <w:p w:rsidR="00822FBD" w:rsidRDefault="00822FBD">
            <w:pPr>
              <w:rPr>
                <w:rFonts w:ascii="Calibri" w:hAnsi="Calibri" w:cs="Calibri"/>
                <w:i/>
                <w:iCs/>
                <w:sz w:val="20"/>
                <w:szCs w:val="20"/>
              </w:rPr>
            </w:pPr>
            <w:r>
              <w:rPr>
                <w:rFonts w:ascii="Calibri" w:hAnsi="Calibri" w:cs="Calibri"/>
                <w:i/>
                <w:iCs/>
                <w:sz w:val="20"/>
                <w:szCs w:val="20"/>
              </w:rPr>
              <w:t>(comune italiano</w:t>
            </w:r>
            <w:r>
              <w:rPr>
                <w:rFonts w:ascii="Calibri" w:hAnsi="Calibri" w:cs="Calibri"/>
                <w:i/>
                <w:iCs/>
                <w:sz w:val="20"/>
                <w:szCs w:val="20"/>
              </w:rPr>
              <w:br w:type="textWrapping" w:clear="all"/>
              <w:t xml:space="preserve"> o stato estero)  </w:t>
            </w:r>
          </w:p>
        </w:tc>
        <w:tc>
          <w:tcPr>
            <w:tcW w:w="2977" w:type="dxa"/>
            <w:gridSpan w:val="2"/>
            <w:tcBorders>
              <w:top w:val="nil"/>
              <w:left w:val="nil"/>
              <w:bottom w:val="single" w:sz="4" w:space="0" w:color="auto"/>
              <w:right w:val="nil"/>
            </w:tcBorders>
          </w:tcPr>
          <w:p w:rsidR="00822FBD" w:rsidRDefault="00822FBD">
            <w:pPr>
              <w:spacing w:before="60" w:after="60"/>
              <w:rPr>
                <w:rFonts w:ascii="Calibri" w:hAnsi="Calibri" w:cs="Calibri"/>
                <w:sz w:val="20"/>
                <w:szCs w:val="20"/>
              </w:rPr>
            </w:pPr>
          </w:p>
        </w:tc>
        <w:tc>
          <w:tcPr>
            <w:tcW w:w="992" w:type="dxa"/>
            <w:gridSpan w:val="2"/>
            <w:hideMark/>
          </w:tcPr>
          <w:p w:rsidR="00822FBD" w:rsidRDefault="00822FBD">
            <w:pPr>
              <w:spacing w:before="60" w:after="60"/>
              <w:jc w:val="right"/>
              <w:rPr>
                <w:rFonts w:ascii="Calibri" w:hAnsi="Calibri" w:cs="Calibri"/>
                <w:sz w:val="20"/>
                <w:szCs w:val="20"/>
              </w:rPr>
            </w:pPr>
            <w:r>
              <w:rPr>
                <w:rFonts w:ascii="Calibri" w:hAnsi="Calibri" w:cs="Calibri"/>
                <w:sz w:val="20"/>
                <w:szCs w:val="20"/>
              </w:rPr>
              <w:t>Cap:</w:t>
            </w:r>
          </w:p>
        </w:tc>
        <w:tc>
          <w:tcPr>
            <w:tcW w:w="1090" w:type="dxa"/>
            <w:gridSpan w:val="2"/>
            <w:tcBorders>
              <w:top w:val="nil"/>
              <w:left w:val="nil"/>
              <w:bottom w:val="single" w:sz="4" w:space="0" w:color="auto"/>
              <w:right w:val="nil"/>
            </w:tcBorders>
          </w:tcPr>
          <w:p w:rsidR="00822FBD" w:rsidRDefault="00822FBD">
            <w:pPr>
              <w:spacing w:before="60" w:after="60"/>
              <w:rPr>
                <w:rFonts w:ascii="Calibri" w:hAnsi="Calibri" w:cs="Calibri"/>
                <w:sz w:val="20"/>
                <w:szCs w:val="20"/>
              </w:rPr>
            </w:pPr>
          </w:p>
        </w:tc>
        <w:tc>
          <w:tcPr>
            <w:tcW w:w="1036" w:type="dxa"/>
            <w:hideMark/>
          </w:tcPr>
          <w:p w:rsidR="00822FBD" w:rsidRDefault="00822FBD">
            <w:pPr>
              <w:spacing w:before="60" w:after="60"/>
              <w:jc w:val="right"/>
              <w:rPr>
                <w:rFonts w:ascii="Calibri" w:hAnsi="Calibri" w:cs="Calibri"/>
                <w:sz w:val="20"/>
                <w:szCs w:val="20"/>
              </w:rPr>
            </w:pPr>
            <w:r>
              <w:rPr>
                <w:rFonts w:ascii="Calibri" w:hAnsi="Calibri" w:cs="Calibri"/>
                <w:sz w:val="20"/>
                <w:szCs w:val="20"/>
              </w:rPr>
              <w:t xml:space="preserve">Provincia  </w:t>
            </w:r>
          </w:p>
        </w:tc>
        <w:tc>
          <w:tcPr>
            <w:tcW w:w="1672" w:type="dxa"/>
            <w:tcBorders>
              <w:top w:val="nil"/>
              <w:left w:val="nil"/>
              <w:bottom w:val="single" w:sz="4" w:space="0" w:color="auto"/>
              <w:right w:val="nil"/>
            </w:tcBorders>
          </w:tcPr>
          <w:p w:rsidR="00822FBD" w:rsidRDefault="00822FBD">
            <w:pPr>
              <w:spacing w:before="60" w:after="60"/>
              <w:rPr>
                <w:rFonts w:ascii="Calibri" w:hAnsi="Calibri" w:cs="Calibri"/>
                <w:sz w:val="20"/>
                <w:szCs w:val="20"/>
              </w:rPr>
            </w:pPr>
          </w:p>
        </w:tc>
      </w:tr>
      <w:tr w:rsidR="00822FBD" w:rsidTr="00822FBD">
        <w:trPr>
          <w:cantSplit/>
          <w:jc w:val="center"/>
        </w:trPr>
        <w:tc>
          <w:tcPr>
            <w:tcW w:w="10150" w:type="dxa"/>
            <w:gridSpan w:val="12"/>
          </w:tcPr>
          <w:p w:rsidR="00822FBD" w:rsidRDefault="00822FBD">
            <w:pPr>
              <w:rPr>
                <w:rFonts w:ascii="Calibri" w:hAnsi="Calibri" w:cs="Calibri"/>
                <w:sz w:val="20"/>
                <w:szCs w:val="20"/>
              </w:rPr>
            </w:pPr>
          </w:p>
        </w:tc>
      </w:tr>
      <w:tr w:rsidR="00822FBD" w:rsidTr="00822FBD">
        <w:trPr>
          <w:cantSplit/>
          <w:jc w:val="center"/>
        </w:trPr>
        <w:tc>
          <w:tcPr>
            <w:tcW w:w="1674" w:type="dxa"/>
            <w:gridSpan w:val="3"/>
            <w:hideMark/>
          </w:tcPr>
          <w:p w:rsidR="00822FBD" w:rsidRDefault="00822FBD">
            <w:pPr>
              <w:spacing w:before="60" w:after="60"/>
              <w:rPr>
                <w:rFonts w:ascii="Calibri" w:hAnsi="Calibri" w:cs="Calibri"/>
                <w:sz w:val="20"/>
                <w:szCs w:val="20"/>
              </w:rPr>
            </w:pPr>
            <w:r>
              <w:rPr>
                <w:rFonts w:ascii="Calibri" w:hAnsi="Calibri" w:cs="Calibri"/>
                <w:sz w:val="20"/>
                <w:szCs w:val="20"/>
              </w:rPr>
              <w:t>indirizzo</w:t>
            </w:r>
          </w:p>
        </w:tc>
        <w:tc>
          <w:tcPr>
            <w:tcW w:w="4111" w:type="dxa"/>
            <w:gridSpan w:val="4"/>
          </w:tcPr>
          <w:p w:rsidR="00822FBD" w:rsidRDefault="00F87E4C">
            <w:pPr>
              <w:spacing w:before="60" w:after="60"/>
              <w:rPr>
                <w:rFonts w:ascii="Calibri" w:hAnsi="Calibri" w:cs="Calibri"/>
                <w:sz w:val="20"/>
                <w:szCs w:val="20"/>
              </w:rPr>
            </w:pPr>
            <w:r>
              <w:rPr>
                <w:rFonts w:ascii="Calibri" w:hAnsi="Calibri" w:cs="Calibri"/>
                <w:sz w:val="20"/>
                <w:szCs w:val="20"/>
              </w:rPr>
              <w:t xml:space="preserve"> ____________________________________</w:t>
            </w:r>
          </w:p>
        </w:tc>
        <w:tc>
          <w:tcPr>
            <w:tcW w:w="1485" w:type="dxa"/>
            <w:gridSpan w:val="2"/>
            <w:tcBorders>
              <w:top w:val="nil"/>
              <w:left w:val="nil"/>
              <w:bottom w:val="nil"/>
              <w:right w:val="single" w:sz="4" w:space="0" w:color="auto"/>
            </w:tcBorders>
            <w:hideMark/>
          </w:tcPr>
          <w:p w:rsidR="00822FBD" w:rsidRDefault="00822FBD">
            <w:pPr>
              <w:spacing w:before="60" w:after="60"/>
              <w:jc w:val="right"/>
              <w:rPr>
                <w:rFonts w:ascii="Calibri" w:hAnsi="Calibri" w:cs="Calibri"/>
                <w:sz w:val="20"/>
                <w:szCs w:val="20"/>
              </w:rPr>
            </w:pPr>
            <w:r>
              <w:rPr>
                <w:rFonts w:ascii="Calibri" w:hAnsi="Calibri" w:cs="Calibri"/>
                <w:sz w:val="20"/>
                <w:szCs w:val="20"/>
              </w:rPr>
              <w:t>Codice fiscale:</w:t>
            </w:r>
          </w:p>
        </w:tc>
        <w:tc>
          <w:tcPr>
            <w:tcW w:w="2880" w:type="dxa"/>
            <w:gridSpan w:val="3"/>
            <w:tcBorders>
              <w:top w:val="nil"/>
              <w:left w:val="single" w:sz="4" w:space="0" w:color="auto"/>
              <w:bottom w:val="single" w:sz="4" w:space="0" w:color="auto"/>
              <w:right w:val="single" w:sz="4" w:space="0" w:color="auto"/>
            </w:tcBorders>
          </w:tcPr>
          <w:p w:rsidR="00822FBD" w:rsidRDefault="00822FBD">
            <w:pPr>
              <w:spacing w:before="60" w:after="60"/>
              <w:rPr>
                <w:rFonts w:ascii="Calibri" w:hAnsi="Calibri" w:cs="Calibri"/>
                <w:sz w:val="20"/>
                <w:szCs w:val="20"/>
              </w:rPr>
            </w:pPr>
          </w:p>
        </w:tc>
      </w:tr>
      <w:tr w:rsidR="00822FBD" w:rsidTr="00822FBD">
        <w:trPr>
          <w:cantSplit/>
          <w:jc w:val="center"/>
        </w:trPr>
        <w:tc>
          <w:tcPr>
            <w:tcW w:w="1674" w:type="dxa"/>
            <w:gridSpan w:val="3"/>
          </w:tcPr>
          <w:p w:rsidR="00822FBD" w:rsidRDefault="00822FBD">
            <w:pPr>
              <w:spacing w:before="60" w:after="60"/>
              <w:rPr>
                <w:rFonts w:ascii="Calibri" w:hAnsi="Calibri" w:cs="Calibri"/>
                <w:sz w:val="20"/>
                <w:szCs w:val="20"/>
              </w:rPr>
            </w:pPr>
          </w:p>
        </w:tc>
        <w:tc>
          <w:tcPr>
            <w:tcW w:w="4111" w:type="dxa"/>
            <w:gridSpan w:val="4"/>
          </w:tcPr>
          <w:p w:rsidR="00822FBD" w:rsidRDefault="00822FBD">
            <w:pPr>
              <w:spacing w:before="60" w:after="60"/>
              <w:rPr>
                <w:rFonts w:ascii="Calibri" w:hAnsi="Calibri" w:cs="Calibri"/>
                <w:sz w:val="20"/>
                <w:szCs w:val="20"/>
              </w:rPr>
            </w:pPr>
          </w:p>
        </w:tc>
        <w:tc>
          <w:tcPr>
            <w:tcW w:w="1485" w:type="dxa"/>
            <w:gridSpan w:val="2"/>
            <w:tcBorders>
              <w:top w:val="nil"/>
              <w:left w:val="nil"/>
              <w:bottom w:val="nil"/>
              <w:right w:val="single" w:sz="4" w:space="0" w:color="auto"/>
            </w:tcBorders>
            <w:hideMark/>
          </w:tcPr>
          <w:p w:rsidR="00822FBD" w:rsidRDefault="00822FBD">
            <w:pPr>
              <w:spacing w:before="60" w:after="60"/>
              <w:jc w:val="right"/>
              <w:rPr>
                <w:rFonts w:ascii="Calibri" w:hAnsi="Calibri" w:cs="Calibri"/>
                <w:sz w:val="20"/>
                <w:szCs w:val="20"/>
              </w:rPr>
            </w:pPr>
            <w:r>
              <w:rPr>
                <w:rFonts w:ascii="Calibri" w:hAnsi="Calibri" w:cs="Calibri"/>
                <w:sz w:val="20"/>
                <w:szCs w:val="20"/>
              </w:rPr>
              <w:t>partita IVA</w:t>
            </w:r>
          </w:p>
        </w:tc>
        <w:tc>
          <w:tcPr>
            <w:tcW w:w="2880" w:type="dxa"/>
            <w:gridSpan w:val="3"/>
            <w:tcBorders>
              <w:top w:val="nil"/>
              <w:left w:val="single" w:sz="4" w:space="0" w:color="auto"/>
              <w:bottom w:val="single" w:sz="4" w:space="0" w:color="auto"/>
              <w:right w:val="single" w:sz="4" w:space="0" w:color="auto"/>
            </w:tcBorders>
          </w:tcPr>
          <w:p w:rsidR="00822FBD" w:rsidRDefault="00822FBD">
            <w:pPr>
              <w:spacing w:before="60" w:after="60"/>
              <w:rPr>
                <w:rFonts w:ascii="Calibri" w:hAnsi="Calibri" w:cs="Calibri"/>
                <w:sz w:val="20"/>
                <w:szCs w:val="20"/>
              </w:rPr>
            </w:pPr>
          </w:p>
        </w:tc>
      </w:tr>
    </w:tbl>
    <w:p w:rsidR="00F87E4C" w:rsidRDefault="00F87E4C" w:rsidP="00822FBD">
      <w:pPr>
        <w:tabs>
          <w:tab w:val="left" w:pos="1068"/>
        </w:tabs>
        <w:spacing w:before="120" w:after="120"/>
        <w:ind w:left="284" w:hanging="284"/>
        <w:jc w:val="center"/>
        <w:rPr>
          <w:rFonts w:ascii="Calibri" w:hAnsi="Calibri" w:cs="Calibri"/>
          <w:b/>
          <w:sz w:val="20"/>
          <w:szCs w:val="20"/>
        </w:rPr>
      </w:pPr>
    </w:p>
    <w:p w:rsidR="00822FBD" w:rsidRDefault="00822FBD" w:rsidP="00822FBD">
      <w:pPr>
        <w:tabs>
          <w:tab w:val="left" w:pos="1068"/>
        </w:tabs>
        <w:spacing w:before="120" w:after="120"/>
        <w:ind w:left="284" w:hanging="284"/>
        <w:jc w:val="center"/>
        <w:rPr>
          <w:rFonts w:ascii="Calibri" w:hAnsi="Calibri" w:cs="Calibri"/>
          <w:b/>
          <w:sz w:val="20"/>
          <w:szCs w:val="20"/>
        </w:rPr>
      </w:pPr>
      <w:r>
        <w:rPr>
          <w:rFonts w:ascii="Calibri" w:hAnsi="Calibri" w:cs="Calibri"/>
          <w:b/>
          <w:sz w:val="20"/>
          <w:szCs w:val="20"/>
        </w:rPr>
        <w:t xml:space="preserve">PARTECIPA ALLA PROCEDURA NEGOZIATA COME </w:t>
      </w:r>
      <w:r>
        <w:rPr>
          <w:rFonts w:ascii="Calibri" w:hAnsi="Calibri" w:cs="Calibri"/>
          <w:b/>
          <w:sz w:val="20"/>
          <w:szCs w:val="20"/>
          <w:vertAlign w:val="superscript"/>
        </w:rPr>
        <w:footnoteReference w:id="2"/>
      </w:r>
      <w:r>
        <w:rPr>
          <w:rFonts w:ascii="Calibri" w:hAnsi="Calibri" w:cs="Calibri"/>
          <w:spacing w:val="-4"/>
          <w:sz w:val="20"/>
          <w:szCs w:val="20"/>
        </w:rPr>
        <w:t xml:space="preserve">  </w:t>
      </w:r>
    </w:p>
    <w:tbl>
      <w:tblPr>
        <w:tblW w:w="10140" w:type="dxa"/>
        <w:tblLayout w:type="fixed"/>
        <w:tblCellMar>
          <w:left w:w="70" w:type="dxa"/>
          <w:right w:w="70" w:type="dxa"/>
        </w:tblCellMar>
        <w:tblLook w:val="04A0" w:firstRow="1" w:lastRow="0" w:firstColumn="1" w:lastColumn="0" w:noHBand="0" w:noVBand="1"/>
      </w:tblPr>
      <w:tblGrid>
        <w:gridCol w:w="430"/>
        <w:gridCol w:w="3044"/>
        <w:gridCol w:w="426"/>
        <w:gridCol w:w="6240"/>
      </w:tblGrid>
      <w:tr w:rsidR="00822FBD" w:rsidTr="00822FBD">
        <w:trPr>
          <w:cantSplit/>
        </w:trPr>
        <w:tc>
          <w:tcPr>
            <w:tcW w:w="430" w:type="dxa"/>
            <w:hideMark/>
          </w:tcPr>
          <w:p w:rsidR="00822FBD" w:rsidRDefault="00822FBD">
            <w:pPr>
              <w:spacing w:before="60" w:after="60"/>
              <w:rPr>
                <w:rFonts w:ascii="Calibri" w:hAnsi="Calibri" w:cs="Calibri"/>
                <w:sz w:val="20"/>
                <w:szCs w:val="20"/>
              </w:rPr>
            </w:pPr>
            <w:r>
              <w:rPr>
                <w:rFonts w:ascii="Calibri" w:hAnsi="Calibri" w:cs="Calibri"/>
                <w:sz w:val="20"/>
                <w:szCs w:val="20"/>
              </w:rPr>
              <w:fldChar w:fldCharType="begin">
                <w:ffData>
                  <w:name w:val="Controllo2"/>
                  <w:enabled/>
                  <w:calcOnExit w:val="0"/>
                  <w:checkBox>
                    <w:sizeAuto/>
                    <w:default w:val="0"/>
                  </w:checkBox>
                </w:ffData>
              </w:fldChar>
            </w:r>
            <w:r>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Pr>
                <w:rFonts w:ascii="Calibri" w:hAnsi="Calibri" w:cs="Calibri"/>
                <w:sz w:val="20"/>
                <w:szCs w:val="20"/>
              </w:rPr>
              <w:fldChar w:fldCharType="end"/>
            </w:r>
          </w:p>
        </w:tc>
        <w:tc>
          <w:tcPr>
            <w:tcW w:w="9705" w:type="dxa"/>
            <w:gridSpan w:val="3"/>
            <w:hideMark/>
          </w:tcPr>
          <w:p w:rsidR="00822FBD" w:rsidRDefault="00822FBD">
            <w:pPr>
              <w:spacing w:before="60" w:after="60"/>
              <w:ind w:left="110" w:hanging="110"/>
              <w:rPr>
                <w:rFonts w:ascii="Calibri" w:hAnsi="Calibri" w:cs="Calibri"/>
                <w:sz w:val="20"/>
                <w:szCs w:val="20"/>
              </w:rPr>
            </w:pPr>
            <w:r>
              <w:rPr>
                <w:rFonts w:ascii="Calibri" w:hAnsi="Calibri" w:cs="Calibri"/>
                <w:sz w:val="20"/>
                <w:szCs w:val="20"/>
              </w:rPr>
              <w:t>- operatore singolo;</w:t>
            </w:r>
          </w:p>
        </w:tc>
      </w:tr>
      <w:tr w:rsidR="00822FBD" w:rsidTr="00822FBD">
        <w:trPr>
          <w:cantSplit/>
        </w:trPr>
        <w:tc>
          <w:tcPr>
            <w:tcW w:w="430" w:type="dxa"/>
            <w:vAlign w:val="center"/>
            <w:hideMark/>
          </w:tcPr>
          <w:p w:rsidR="00822FBD" w:rsidRDefault="00822FBD">
            <w:pPr>
              <w:spacing w:before="60" w:after="60"/>
              <w:rPr>
                <w:rFonts w:ascii="Calibri" w:hAnsi="Calibri" w:cs="Calibri"/>
                <w:sz w:val="20"/>
                <w:szCs w:val="20"/>
              </w:rPr>
            </w:pPr>
            <w:r>
              <w:rPr>
                <w:rFonts w:ascii="Calibri" w:hAnsi="Calibri" w:cs="Calibri"/>
                <w:sz w:val="20"/>
                <w:szCs w:val="20"/>
              </w:rPr>
              <w:fldChar w:fldCharType="begin">
                <w:ffData>
                  <w:name w:val="Controllo2"/>
                  <w:enabled/>
                  <w:calcOnExit w:val="0"/>
                  <w:checkBox>
                    <w:sizeAuto/>
                    <w:default w:val="0"/>
                  </w:checkBox>
                </w:ffData>
              </w:fldChar>
            </w:r>
            <w:r>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Pr>
                <w:rFonts w:ascii="Calibri" w:hAnsi="Calibri" w:cs="Calibri"/>
                <w:sz w:val="20"/>
                <w:szCs w:val="20"/>
              </w:rPr>
              <w:fldChar w:fldCharType="end"/>
            </w:r>
          </w:p>
        </w:tc>
        <w:tc>
          <w:tcPr>
            <w:tcW w:w="3042" w:type="dxa"/>
            <w:vAlign w:val="center"/>
            <w:hideMark/>
          </w:tcPr>
          <w:p w:rsidR="00822FBD" w:rsidRDefault="00822FBD">
            <w:pPr>
              <w:spacing w:before="60" w:after="60"/>
              <w:ind w:left="110" w:hanging="110"/>
              <w:rPr>
                <w:rFonts w:ascii="Calibri" w:hAnsi="Calibri" w:cs="Calibri"/>
                <w:spacing w:val="-4"/>
                <w:sz w:val="20"/>
                <w:szCs w:val="20"/>
              </w:rPr>
            </w:pPr>
            <w:r>
              <w:rPr>
                <w:rFonts w:ascii="Calibri" w:hAnsi="Calibri" w:cs="Calibri"/>
                <w:spacing w:val="-4"/>
                <w:sz w:val="20"/>
                <w:szCs w:val="20"/>
              </w:rPr>
              <w:t xml:space="preserve">- </w:t>
            </w:r>
            <w:r>
              <w:rPr>
                <w:rFonts w:ascii="Calibri" w:hAnsi="Calibri" w:cs="Calibri"/>
                <w:sz w:val="20"/>
                <w:szCs w:val="20"/>
              </w:rPr>
              <w:t>mandatario, capogruppo di</w:t>
            </w:r>
          </w:p>
        </w:tc>
        <w:tc>
          <w:tcPr>
            <w:tcW w:w="426" w:type="dxa"/>
            <w:vMerge w:val="restart"/>
            <w:vAlign w:val="center"/>
            <w:hideMark/>
          </w:tcPr>
          <w:p w:rsidR="00822FBD" w:rsidRDefault="00822FBD">
            <w:pPr>
              <w:spacing w:before="60" w:after="60"/>
              <w:jc w:val="center"/>
              <w:rPr>
                <w:rFonts w:ascii="Calibri" w:hAnsi="Calibri" w:cs="Calibri"/>
                <w:sz w:val="20"/>
                <w:szCs w:val="20"/>
              </w:rPr>
            </w:pPr>
            <w:r>
              <w:rPr>
                <w:rFonts w:ascii="Calibri" w:hAnsi="Calibri" w:cs="Calibri"/>
                <w:sz w:val="20"/>
                <w:szCs w:val="20"/>
              </w:rPr>
              <w:t>}</w:t>
            </w:r>
          </w:p>
        </w:tc>
        <w:tc>
          <w:tcPr>
            <w:tcW w:w="6237" w:type="dxa"/>
            <w:vMerge w:val="restart"/>
            <w:vAlign w:val="center"/>
            <w:hideMark/>
          </w:tcPr>
          <w:p w:rsidR="00822FBD" w:rsidRDefault="00822FBD">
            <w:pPr>
              <w:rPr>
                <w:rFonts w:ascii="Calibri" w:hAnsi="Calibri" w:cs="Calibri"/>
                <w:sz w:val="20"/>
                <w:szCs w:val="20"/>
              </w:rPr>
            </w:pPr>
            <w:r>
              <w:rPr>
                <w:rFonts w:ascii="Calibri" w:hAnsi="Calibri" w:cs="Calibri"/>
                <w:sz w:val="20"/>
                <w:szCs w:val="20"/>
              </w:rPr>
              <w:t xml:space="preserve">raggruppamento temporaneo o consorzio ordinario di cui all’art. 68 del </w:t>
            </w:r>
            <w:proofErr w:type="spellStart"/>
            <w:r>
              <w:rPr>
                <w:rFonts w:ascii="Calibri" w:hAnsi="Calibri" w:cs="Calibri"/>
                <w:sz w:val="20"/>
                <w:szCs w:val="20"/>
              </w:rPr>
              <w:t>D.Lgs.</w:t>
            </w:r>
            <w:proofErr w:type="spellEnd"/>
            <w:r>
              <w:rPr>
                <w:rFonts w:ascii="Calibri" w:hAnsi="Calibri" w:cs="Calibri"/>
                <w:sz w:val="20"/>
                <w:szCs w:val="20"/>
              </w:rPr>
              <w:t xml:space="preserve"> 36/2023;</w:t>
            </w:r>
          </w:p>
        </w:tc>
      </w:tr>
      <w:tr w:rsidR="00822FBD" w:rsidTr="00822FBD">
        <w:trPr>
          <w:cantSplit/>
        </w:trPr>
        <w:tc>
          <w:tcPr>
            <w:tcW w:w="430" w:type="dxa"/>
            <w:vAlign w:val="center"/>
            <w:hideMark/>
          </w:tcPr>
          <w:p w:rsidR="00822FBD" w:rsidRDefault="00822FBD">
            <w:pPr>
              <w:spacing w:before="60" w:after="60"/>
              <w:rPr>
                <w:rFonts w:ascii="Calibri" w:hAnsi="Calibri" w:cs="Calibri"/>
                <w:sz w:val="20"/>
                <w:szCs w:val="20"/>
              </w:rPr>
            </w:pPr>
            <w:r>
              <w:rPr>
                <w:rFonts w:ascii="Calibri" w:hAnsi="Calibri" w:cs="Calibri"/>
                <w:sz w:val="20"/>
                <w:szCs w:val="20"/>
              </w:rPr>
              <w:fldChar w:fldCharType="begin">
                <w:ffData>
                  <w:name w:val="Controllo2"/>
                  <w:enabled/>
                  <w:calcOnExit w:val="0"/>
                  <w:checkBox>
                    <w:sizeAuto/>
                    <w:default w:val="0"/>
                  </w:checkBox>
                </w:ffData>
              </w:fldChar>
            </w:r>
            <w:r>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Pr>
                <w:rFonts w:ascii="Calibri" w:hAnsi="Calibri" w:cs="Calibri"/>
                <w:sz w:val="20"/>
                <w:szCs w:val="20"/>
              </w:rPr>
              <w:fldChar w:fldCharType="end"/>
            </w:r>
          </w:p>
        </w:tc>
        <w:tc>
          <w:tcPr>
            <w:tcW w:w="3042" w:type="dxa"/>
            <w:vAlign w:val="center"/>
            <w:hideMark/>
          </w:tcPr>
          <w:p w:rsidR="00822FBD" w:rsidRDefault="00822FBD">
            <w:pPr>
              <w:spacing w:before="60" w:after="60"/>
              <w:ind w:left="110" w:hanging="110"/>
              <w:rPr>
                <w:rFonts w:ascii="Calibri" w:hAnsi="Calibri" w:cs="Calibri"/>
                <w:spacing w:val="-4"/>
                <w:sz w:val="20"/>
                <w:szCs w:val="20"/>
              </w:rPr>
            </w:pPr>
            <w:r>
              <w:rPr>
                <w:rFonts w:ascii="Calibri" w:hAnsi="Calibri" w:cs="Calibri"/>
                <w:sz w:val="20"/>
                <w:szCs w:val="20"/>
              </w:rPr>
              <w:t>- mandante in</w:t>
            </w:r>
          </w:p>
        </w:tc>
        <w:tc>
          <w:tcPr>
            <w:tcW w:w="426" w:type="dxa"/>
            <w:vMerge/>
            <w:vAlign w:val="center"/>
            <w:hideMark/>
          </w:tcPr>
          <w:p w:rsidR="00822FBD" w:rsidRDefault="00822FBD">
            <w:pPr>
              <w:rPr>
                <w:rFonts w:ascii="Calibri" w:hAnsi="Calibri" w:cs="Calibri"/>
                <w:sz w:val="20"/>
                <w:szCs w:val="20"/>
              </w:rPr>
            </w:pPr>
          </w:p>
        </w:tc>
        <w:tc>
          <w:tcPr>
            <w:tcW w:w="6237" w:type="dxa"/>
            <w:vMerge/>
            <w:vAlign w:val="center"/>
            <w:hideMark/>
          </w:tcPr>
          <w:p w:rsidR="00822FBD" w:rsidRDefault="00822FBD">
            <w:pPr>
              <w:rPr>
                <w:rFonts w:ascii="Calibri" w:hAnsi="Calibri" w:cs="Calibri"/>
                <w:sz w:val="20"/>
                <w:szCs w:val="20"/>
              </w:rPr>
            </w:pPr>
          </w:p>
        </w:tc>
      </w:tr>
      <w:tr w:rsidR="00822FBD" w:rsidTr="00822FBD">
        <w:trPr>
          <w:cantSplit/>
        </w:trPr>
        <w:tc>
          <w:tcPr>
            <w:tcW w:w="430" w:type="dxa"/>
            <w:hideMark/>
          </w:tcPr>
          <w:p w:rsidR="00822FBD" w:rsidRDefault="00822FBD">
            <w:pPr>
              <w:spacing w:before="60" w:after="60"/>
              <w:rPr>
                <w:rFonts w:ascii="Calibri" w:hAnsi="Calibri" w:cs="Calibri"/>
                <w:sz w:val="20"/>
                <w:szCs w:val="20"/>
              </w:rPr>
            </w:pPr>
            <w:r>
              <w:rPr>
                <w:rFonts w:ascii="Calibri" w:hAnsi="Calibri" w:cs="Calibri"/>
                <w:sz w:val="20"/>
                <w:szCs w:val="20"/>
              </w:rPr>
              <w:fldChar w:fldCharType="begin">
                <w:ffData>
                  <w:name w:val="Controllo2"/>
                  <w:enabled/>
                  <w:calcOnExit w:val="0"/>
                  <w:checkBox>
                    <w:sizeAuto/>
                    <w:default w:val="0"/>
                  </w:checkBox>
                </w:ffData>
              </w:fldChar>
            </w:r>
            <w:r>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Pr>
                <w:rFonts w:ascii="Calibri" w:hAnsi="Calibri" w:cs="Calibri"/>
                <w:sz w:val="20"/>
                <w:szCs w:val="20"/>
              </w:rPr>
              <w:fldChar w:fldCharType="end"/>
            </w:r>
          </w:p>
        </w:tc>
        <w:tc>
          <w:tcPr>
            <w:tcW w:w="3042" w:type="dxa"/>
            <w:hideMark/>
          </w:tcPr>
          <w:p w:rsidR="00822FBD" w:rsidRDefault="00822FBD">
            <w:pPr>
              <w:spacing w:before="60" w:after="60"/>
              <w:ind w:left="110" w:hanging="110"/>
              <w:rPr>
                <w:rFonts w:ascii="Calibri" w:hAnsi="Calibri" w:cs="Calibri"/>
                <w:spacing w:val="-4"/>
                <w:sz w:val="20"/>
                <w:szCs w:val="20"/>
              </w:rPr>
            </w:pPr>
            <w:r>
              <w:rPr>
                <w:rFonts w:ascii="Calibri" w:hAnsi="Calibri" w:cs="Calibri"/>
                <w:sz w:val="20"/>
                <w:szCs w:val="20"/>
              </w:rPr>
              <w:t>- organo comune/mandatario di</w:t>
            </w:r>
          </w:p>
        </w:tc>
        <w:tc>
          <w:tcPr>
            <w:tcW w:w="426" w:type="dxa"/>
            <w:vMerge w:val="restart"/>
            <w:vAlign w:val="center"/>
            <w:hideMark/>
          </w:tcPr>
          <w:p w:rsidR="00822FBD" w:rsidRDefault="00822FBD">
            <w:pPr>
              <w:spacing w:before="60" w:after="60"/>
              <w:jc w:val="center"/>
              <w:rPr>
                <w:rFonts w:ascii="Calibri" w:hAnsi="Calibri" w:cs="Calibri"/>
                <w:sz w:val="20"/>
                <w:szCs w:val="20"/>
              </w:rPr>
            </w:pPr>
            <w:r>
              <w:rPr>
                <w:rFonts w:ascii="Calibri" w:hAnsi="Calibri" w:cs="Calibri"/>
                <w:sz w:val="20"/>
                <w:szCs w:val="20"/>
              </w:rPr>
              <w:t>}</w:t>
            </w:r>
          </w:p>
        </w:tc>
        <w:tc>
          <w:tcPr>
            <w:tcW w:w="6237" w:type="dxa"/>
            <w:vMerge w:val="restart"/>
            <w:vAlign w:val="center"/>
            <w:hideMark/>
          </w:tcPr>
          <w:p w:rsidR="00822FBD" w:rsidRDefault="00822FBD">
            <w:pPr>
              <w:rPr>
                <w:rFonts w:ascii="Calibri" w:hAnsi="Calibri" w:cs="Calibri"/>
                <w:sz w:val="20"/>
                <w:szCs w:val="20"/>
              </w:rPr>
            </w:pPr>
            <w:r>
              <w:rPr>
                <w:rFonts w:ascii="Calibri" w:hAnsi="Calibri" w:cs="Calibri"/>
                <w:sz w:val="20"/>
                <w:szCs w:val="20"/>
              </w:rPr>
              <w:t xml:space="preserve">rete di imprese (in contratto di rete) di cui all’art. 65, comma 2, lettera g), </w:t>
            </w:r>
            <w:proofErr w:type="spellStart"/>
            <w:r>
              <w:rPr>
                <w:rFonts w:ascii="Calibri" w:hAnsi="Calibri" w:cs="Calibri"/>
                <w:sz w:val="20"/>
                <w:szCs w:val="20"/>
              </w:rPr>
              <w:t>D.Lgs.</w:t>
            </w:r>
            <w:proofErr w:type="spellEnd"/>
            <w:r>
              <w:rPr>
                <w:rFonts w:ascii="Calibri" w:hAnsi="Calibri" w:cs="Calibri"/>
                <w:sz w:val="20"/>
                <w:szCs w:val="20"/>
              </w:rPr>
              <w:t xml:space="preserve"> 36/2023; </w:t>
            </w:r>
          </w:p>
        </w:tc>
      </w:tr>
      <w:tr w:rsidR="00822FBD" w:rsidTr="00822FBD">
        <w:trPr>
          <w:cantSplit/>
        </w:trPr>
        <w:tc>
          <w:tcPr>
            <w:tcW w:w="430" w:type="dxa"/>
            <w:hideMark/>
          </w:tcPr>
          <w:p w:rsidR="00822FBD" w:rsidRDefault="00822FBD">
            <w:pPr>
              <w:spacing w:before="60" w:after="60"/>
              <w:rPr>
                <w:rFonts w:ascii="Calibri" w:hAnsi="Calibri" w:cs="Calibri"/>
                <w:sz w:val="20"/>
                <w:szCs w:val="20"/>
              </w:rPr>
            </w:pPr>
            <w:r>
              <w:rPr>
                <w:rFonts w:ascii="Calibri" w:hAnsi="Calibri" w:cs="Calibri"/>
                <w:sz w:val="20"/>
                <w:szCs w:val="20"/>
              </w:rPr>
              <w:fldChar w:fldCharType="begin">
                <w:ffData>
                  <w:name w:val="Controllo2"/>
                  <w:enabled/>
                  <w:calcOnExit w:val="0"/>
                  <w:checkBox>
                    <w:sizeAuto/>
                    <w:default w:val="0"/>
                  </w:checkBox>
                </w:ffData>
              </w:fldChar>
            </w:r>
            <w:r>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Pr>
                <w:rFonts w:ascii="Calibri" w:hAnsi="Calibri" w:cs="Calibri"/>
                <w:sz w:val="20"/>
                <w:szCs w:val="20"/>
              </w:rPr>
              <w:fldChar w:fldCharType="end"/>
            </w:r>
          </w:p>
        </w:tc>
        <w:tc>
          <w:tcPr>
            <w:tcW w:w="3042" w:type="dxa"/>
            <w:hideMark/>
          </w:tcPr>
          <w:p w:rsidR="00822FBD" w:rsidRDefault="00822FBD">
            <w:pPr>
              <w:spacing w:before="60" w:after="60"/>
              <w:ind w:left="110" w:hanging="110"/>
              <w:rPr>
                <w:rFonts w:ascii="Calibri" w:hAnsi="Calibri" w:cs="Calibri"/>
                <w:spacing w:val="-4"/>
                <w:sz w:val="20"/>
                <w:szCs w:val="20"/>
              </w:rPr>
            </w:pPr>
            <w:r>
              <w:rPr>
                <w:rFonts w:ascii="Calibri" w:hAnsi="Calibri" w:cs="Calibri"/>
                <w:sz w:val="20"/>
                <w:szCs w:val="20"/>
              </w:rPr>
              <w:t>- impresa in rete/mandante in</w:t>
            </w:r>
          </w:p>
        </w:tc>
        <w:tc>
          <w:tcPr>
            <w:tcW w:w="426" w:type="dxa"/>
            <w:vMerge/>
            <w:vAlign w:val="center"/>
            <w:hideMark/>
          </w:tcPr>
          <w:p w:rsidR="00822FBD" w:rsidRDefault="00822FBD">
            <w:pPr>
              <w:rPr>
                <w:rFonts w:ascii="Calibri" w:hAnsi="Calibri" w:cs="Calibri"/>
                <w:sz w:val="20"/>
                <w:szCs w:val="20"/>
              </w:rPr>
            </w:pPr>
          </w:p>
        </w:tc>
        <w:tc>
          <w:tcPr>
            <w:tcW w:w="6237" w:type="dxa"/>
            <w:vMerge/>
            <w:vAlign w:val="center"/>
            <w:hideMark/>
          </w:tcPr>
          <w:p w:rsidR="00822FBD" w:rsidRDefault="00822FBD">
            <w:pPr>
              <w:rPr>
                <w:rFonts w:ascii="Calibri" w:hAnsi="Calibri" w:cs="Calibri"/>
                <w:sz w:val="20"/>
                <w:szCs w:val="20"/>
              </w:rPr>
            </w:pPr>
          </w:p>
        </w:tc>
      </w:tr>
      <w:tr w:rsidR="00822FBD" w:rsidTr="00822FBD">
        <w:trPr>
          <w:cantSplit/>
        </w:trPr>
        <w:tc>
          <w:tcPr>
            <w:tcW w:w="430" w:type="dxa"/>
            <w:hideMark/>
          </w:tcPr>
          <w:p w:rsidR="00822FBD" w:rsidRDefault="00822FBD">
            <w:pPr>
              <w:spacing w:before="60" w:after="60"/>
              <w:rPr>
                <w:rFonts w:ascii="Calibri" w:hAnsi="Calibri" w:cs="Calibri"/>
                <w:sz w:val="20"/>
                <w:szCs w:val="20"/>
              </w:rPr>
            </w:pPr>
            <w:r>
              <w:rPr>
                <w:rFonts w:ascii="Calibri" w:hAnsi="Calibri" w:cs="Calibri"/>
                <w:sz w:val="20"/>
                <w:szCs w:val="20"/>
              </w:rPr>
              <w:fldChar w:fldCharType="begin">
                <w:ffData>
                  <w:name w:val="Controllo2"/>
                  <w:enabled/>
                  <w:calcOnExit w:val="0"/>
                  <w:checkBox>
                    <w:sizeAuto/>
                    <w:default w:val="0"/>
                  </w:checkBox>
                </w:ffData>
              </w:fldChar>
            </w:r>
            <w:r>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Pr>
                <w:rFonts w:ascii="Calibri" w:hAnsi="Calibri" w:cs="Calibri"/>
                <w:sz w:val="20"/>
                <w:szCs w:val="20"/>
              </w:rPr>
              <w:fldChar w:fldCharType="end"/>
            </w:r>
          </w:p>
        </w:tc>
        <w:tc>
          <w:tcPr>
            <w:tcW w:w="9705" w:type="dxa"/>
            <w:gridSpan w:val="3"/>
            <w:hideMark/>
          </w:tcPr>
          <w:p w:rsidR="00822FBD" w:rsidRDefault="00822FBD">
            <w:pPr>
              <w:spacing w:before="60" w:after="60"/>
              <w:ind w:left="110" w:hanging="110"/>
              <w:rPr>
                <w:rFonts w:ascii="Calibri" w:hAnsi="Calibri" w:cs="Calibri"/>
                <w:sz w:val="20"/>
                <w:szCs w:val="20"/>
              </w:rPr>
            </w:pPr>
            <w:r>
              <w:rPr>
                <w:rFonts w:ascii="Calibri" w:hAnsi="Calibri" w:cs="Calibri"/>
                <w:sz w:val="20"/>
                <w:szCs w:val="20"/>
              </w:rPr>
              <w:t>- impresa ausiliaria;</w:t>
            </w:r>
          </w:p>
        </w:tc>
      </w:tr>
    </w:tbl>
    <w:p w:rsidR="00F87E4C" w:rsidRDefault="00F87E4C" w:rsidP="00822FBD">
      <w:pPr>
        <w:spacing w:before="60" w:after="60" w:line="276" w:lineRule="auto"/>
        <w:jc w:val="both"/>
        <w:rPr>
          <w:rFonts w:ascii="Calibri" w:eastAsia="Calibri" w:hAnsi="Calibri"/>
          <w:sz w:val="20"/>
          <w:szCs w:val="20"/>
        </w:rPr>
      </w:pPr>
    </w:p>
    <w:p w:rsidR="00822FBD" w:rsidRDefault="00822FBD" w:rsidP="00822FBD">
      <w:pPr>
        <w:spacing w:before="60" w:after="60" w:line="276" w:lineRule="auto"/>
        <w:jc w:val="both"/>
        <w:rPr>
          <w:rFonts w:ascii="Calibri" w:eastAsia="Calibri" w:hAnsi="Calibri"/>
          <w:sz w:val="20"/>
          <w:szCs w:val="20"/>
        </w:rPr>
      </w:pPr>
      <w:r>
        <w:rPr>
          <w:rFonts w:ascii="Calibri" w:eastAsia="Calibri" w:hAnsi="Calibri"/>
          <w:sz w:val="20"/>
          <w:szCs w:val="20"/>
        </w:rPr>
        <w:t>accetta, senza condizione o riserva alcuna, tutte le norme e disposizioni contenute nella documentazione di gara e, consapevole che, ai sensi dell’articolo 96 comma 14 del D. Lgs 36/2023, l’operatore ha l’obbligo di comunicare alla stazione appaltante anche la sussistenza dei fatti e dei provvedimenti che possono costituire causa di esclusione ai sensi degli articoli 94 e 95, ove non menzionati nel proprio fascicolo virtuale;</w:t>
      </w:r>
    </w:p>
    <w:p w:rsidR="00822FBD" w:rsidRDefault="00822FBD" w:rsidP="00822FBD">
      <w:pPr>
        <w:spacing w:before="60" w:after="60" w:line="276" w:lineRule="auto"/>
        <w:jc w:val="both"/>
        <w:rPr>
          <w:rFonts w:ascii="Calibri" w:hAnsi="Calibri" w:cs="Calibri"/>
          <w:b/>
          <w:sz w:val="20"/>
          <w:szCs w:val="20"/>
        </w:rPr>
      </w:pPr>
      <w:r>
        <w:rPr>
          <w:rFonts w:ascii="Calibri" w:eastAsia="Calibri" w:hAnsi="Calibri"/>
          <w:sz w:val="20"/>
          <w:szCs w:val="20"/>
        </w:rPr>
        <w:t>ai sensi e per gli effetti del D.P.R. 445/2000, consapevole della responsabilità e delle conseguenze civili e penali previste in caso di rilascio di dichiarazioni mendaci e/o formazione di atti falsi e/o uso degli stessi;</w:t>
      </w:r>
    </w:p>
    <w:p w:rsidR="00822FBD" w:rsidRDefault="00822FBD" w:rsidP="00822FBD">
      <w:pPr>
        <w:spacing w:after="200"/>
        <w:jc w:val="center"/>
        <w:rPr>
          <w:rFonts w:ascii="Calibri" w:hAnsi="Calibri" w:cs="Calibri"/>
          <w:b/>
          <w:sz w:val="20"/>
          <w:szCs w:val="20"/>
        </w:rPr>
      </w:pPr>
      <w:r>
        <w:rPr>
          <w:rFonts w:ascii="Calibri" w:hAnsi="Calibri" w:cs="Calibri"/>
          <w:b/>
          <w:sz w:val="20"/>
          <w:szCs w:val="20"/>
        </w:rPr>
        <w:br w:type="page"/>
      </w:r>
      <w:r>
        <w:rPr>
          <w:rFonts w:ascii="Calibri" w:hAnsi="Calibri" w:cs="Calibri"/>
          <w:b/>
          <w:sz w:val="20"/>
          <w:szCs w:val="20"/>
        </w:rPr>
        <w:lastRenderedPageBreak/>
        <w:t>DICHIARA QUANTO SEGUE</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822FBD" w:rsidTr="00822FBD">
        <w:tc>
          <w:tcPr>
            <w:tcW w:w="9571" w:type="dxa"/>
            <w:tcBorders>
              <w:top w:val="single" w:sz="4" w:space="0" w:color="auto"/>
              <w:left w:val="single" w:sz="4" w:space="0" w:color="auto"/>
              <w:bottom w:val="single" w:sz="4" w:space="0" w:color="auto"/>
              <w:right w:val="single" w:sz="4" w:space="0" w:color="auto"/>
            </w:tcBorders>
            <w:hideMark/>
          </w:tcPr>
          <w:p w:rsidR="00822FBD" w:rsidRDefault="00822FBD">
            <w:pPr>
              <w:tabs>
                <w:tab w:val="left" w:pos="1068"/>
              </w:tabs>
              <w:jc w:val="center"/>
              <w:rPr>
                <w:rFonts w:ascii="Calibri" w:hAnsi="Calibri" w:cs="Calibri"/>
                <w:b/>
                <w:sz w:val="20"/>
                <w:szCs w:val="20"/>
              </w:rPr>
            </w:pPr>
            <w:r>
              <w:rPr>
                <w:rFonts w:ascii="Calibri" w:hAnsi="Calibri" w:cs="Calibri"/>
                <w:b/>
                <w:sz w:val="20"/>
                <w:szCs w:val="20"/>
              </w:rPr>
              <w:t>A. REQUISITI DI IDONEITÀ PROFESSIONALE E PERSONE FISICHE AVENTI CAPACITA’ NELL’AMBITO DELLA ORGANIZZAZIONE DELL’OPERATORE ECONOMICO</w:t>
            </w:r>
          </w:p>
        </w:tc>
      </w:tr>
    </w:tbl>
    <w:p w:rsidR="00822FBD" w:rsidRDefault="00822FBD" w:rsidP="00822FBD">
      <w:pPr>
        <w:tabs>
          <w:tab w:val="left" w:pos="1068"/>
        </w:tabs>
        <w:spacing w:before="120" w:after="120"/>
        <w:ind w:left="284" w:hanging="284"/>
        <w:jc w:val="center"/>
        <w:rPr>
          <w:rFonts w:ascii="Calibri" w:hAnsi="Calibri" w:cs="Calibri"/>
          <w:sz w:val="20"/>
          <w:szCs w:val="20"/>
        </w:rPr>
      </w:pPr>
      <w:r>
        <w:rPr>
          <w:rFonts w:ascii="Calibri" w:hAnsi="Calibri" w:cs="Calibri"/>
          <w:b/>
          <w:sz w:val="20"/>
          <w:szCs w:val="20"/>
        </w:rPr>
        <w:t>DICHIARA</w:t>
      </w:r>
    </w:p>
    <w:p w:rsidR="00822FBD" w:rsidRDefault="00822FBD" w:rsidP="00822FBD">
      <w:pPr>
        <w:ind w:left="284" w:hanging="284"/>
        <w:jc w:val="both"/>
        <w:rPr>
          <w:rFonts w:ascii="Calibri" w:hAnsi="Calibri" w:cs="Calibri"/>
          <w:b/>
          <w:i/>
          <w:color w:val="FF0000"/>
          <w:sz w:val="20"/>
          <w:szCs w:val="20"/>
        </w:rPr>
      </w:pPr>
    </w:p>
    <w:p w:rsidR="00822FBD" w:rsidRDefault="00822FBD" w:rsidP="00822FBD">
      <w:pPr>
        <w:ind w:left="284" w:hanging="284"/>
        <w:jc w:val="both"/>
        <w:rPr>
          <w:rFonts w:ascii="Calibri" w:hAnsi="Calibri" w:cs="Calibri"/>
          <w:sz w:val="20"/>
          <w:szCs w:val="20"/>
        </w:rPr>
      </w:pPr>
      <w:r>
        <w:rPr>
          <w:rFonts w:ascii="Wingdings" w:hAnsi="Wingdings" w:cs="Calibri"/>
          <w:b/>
          <w:sz w:val="20"/>
          <w:szCs w:val="20"/>
        </w:rPr>
        <w:t xml:space="preserve">o </w:t>
      </w:r>
      <w:r>
        <w:rPr>
          <w:rFonts w:ascii="Calibri" w:hAnsi="Calibri" w:cs="Calibri"/>
          <w:sz w:val="20"/>
          <w:szCs w:val="20"/>
        </w:rPr>
        <w:t xml:space="preserve">di essere Iscritto nei registri della C.C.I.A.A. di cui all’art. 100 comma 5 del </w:t>
      </w:r>
      <w:proofErr w:type="spellStart"/>
      <w:r>
        <w:rPr>
          <w:rFonts w:ascii="Calibri" w:hAnsi="Calibri" w:cs="Calibri"/>
          <w:sz w:val="20"/>
          <w:szCs w:val="20"/>
        </w:rPr>
        <w:t>D.Lgs.</w:t>
      </w:r>
      <w:proofErr w:type="spellEnd"/>
      <w:r>
        <w:rPr>
          <w:rFonts w:ascii="Calibri" w:hAnsi="Calibri" w:cs="Calibri"/>
          <w:sz w:val="20"/>
          <w:szCs w:val="20"/>
        </w:rPr>
        <w:t xml:space="preserve"> n. 36/2023, con i seguenti dati:</w:t>
      </w:r>
    </w:p>
    <w:tbl>
      <w:tblPr>
        <w:tblW w:w="98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95"/>
        <w:gridCol w:w="1853"/>
        <w:gridCol w:w="2681"/>
        <w:gridCol w:w="2125"/>
        <w:gridCol w:w="2071"/>
      </w:tblGrid>
      <w:tr w:rsidR="00822FBD" w:rsidTr="00822FBD">
        <w:tc>
          <w:tcPr>
            <w:tcW w:w="2948" w:type="dxa"/>
            <w:gridSpan w:val="2"/>
            <w:tcBorders>
              <w:top w:val="nil"/>
              <w:left w:val="nil"/>
              <w:bottom w:val="nil"/>
              <w:right w:val="nil"/>
            </w:tcBorders>
            <w:hideMark/>
          </w:tcPr>
          <w:p w:rsidR="00822FBD" w:rsidRDefault="00822FBD">
            <w:pPr>
              <w:spacing w:before="60" w:after="60"/>
              <w:rPr>
                <w:rFonts w:ascii="Calibri" w:hAnsi="Calibri" w:cs="Calibri"/>
                <w:sz w:val="20"/>
                <w:szCs w:val="20"/>
              </w:rPr>
            </w:pPr>
            <w:r>
              <w:rPr>
                <w:rFonts w:ascii="Calibri" w:hAnsi="Calibri" w:cs="Calibri"/>
                <w:sz w:val="20"/>
                <w:szCs w:val="20"/>
              </w:rPr>
              <w:t>provincia di iscrizione:</w:t>
            </w:r>
          </w:p>
        </w:tc>
        <w:tc>
          <w:tcPr>
            <w:tcW w:w="2681" w:type="dxa"/>
            <w:tcBorders>
              <w:top w:val="nil"/>
              <w:left w:val="nil"/>
              <w:bottom w:val="dotted" w:sz="4" w:space="0" w:color="auto"/>
              <w:right w:val="nil"/>
            </w:tcBorders>
          </w:tcPr>
          <w:p w:rsidR="00822FBD" w:rsidRDefault="00822FBD">
            <w:pPr>
              <w:spacing w:before="60" w:after="60"/>
              <w:rPr>
                <w:rFonts w:ascii="Calibri" w:hAnsi="Calibri" w:cs="Calibri"/>
                <w:sz w:val="20"/>
                <w:szCs w:val="20"/>
              </w:rPr>
            </w:pPr>
          </w:p>
        </w:tc>
        <w:tc>
          <w:tcPr>
            <w:tcW w:w="2125" w:type="dxa"/>
            <w:tcBorders>
              <w:top w:val="nil"/>
              <w:left w:val="nil"/>
              <w:bottom w:val="nil"/>
              <w:right w:val="nil"/>
            </w:tcBorders>
            <w:hideMark/>
          </w:tcPr>
          <w:p w:rsidR="00822FBD" w:rsidRDefault="00822FBD">
            <w:pPr>
              <w:spacing w:before="60" w:after="60"/>
              <w:rPr>
                <w:rFonts w:ascii="Calibri" w:hAnsi="Calibri" w:cs="Calibri"/>
                <w:sz w:val="20"/>
                <w:szCs w:val="20"/>
              </w:rPr>
            </w:pPr>
            <w:r>
              <w:rPr>
                <w:rFonts w:ascii="Calibri" w:hAnsi="Calibri" w:cs="Calibri"/>
                <w:sz w:val="20"/>
                <w:szCs w:val="20"/>
              </w:rPr>
              <w:t>numero di iscrizione:</w:t>
            </w:r>
          </w:p>
        </w:tc>
        <w:tc>
          <w:tcPr>
            <w:tcW w:w="2071" w:type="dxa"/>
            <w:tcBorders>
              <w:top w:val="nil"/>
              <w:left w:val="nil"/>
              <w:bottom w:val="dotted" w:sz="4" w:space="0" w:color="auto"/>
              <w:right w:val="nil"/>
            </w:tcBorders>
            <w:vAlign w:val="bottom"/>
          </w:tcPr>
          <w:p w:rsidR="00822FBD" w:rsidRDefault="00822FBD">
            <w:pPr>
              <w:spacing w:before="60" w:after="60"/>
              <w:rPr>
                <w:rFonts w:ascii="Calibri" w:hAnsi="Calibri" w:cs="Calibri"/>
                <w:sz w:val="20"/>
                <w:szCs w:val="20"/>
              </w:rPr>
            </w:pPr>
          </w:p>
        </w:tc>
      </w:tr>
      <w:tr w:rsidR="00822FBD" w:rsidTr="00822FBD">
        <w:tc>
          <w:tcPr>
            <w:tcW w:w="1095" w:type="dxa"/>
            <w:tcBorders>
              <w:top w:val="nil"/>
              <w:left w:val="nil"/>
              <w:bottom w:val="nil"/>
              <w:right w:val="nil"/>
            </w:tcBorders>
            <w:hideMark/>
          </w:tcPr>
          <w:p w:rsidR="00822FBD" w:rsidRDefault="00822FBD">
            <w:pPr>
              <w:spacing w:before="60" w:after="60"/>
              <w:rPr>
                <w:rFonts w:ascii="Calibri" w:hAnsi="Calibri" w:cs="Calibri"/>
                <w:sz w:val="20"/>
                <w:szCs w:val="20"/>
              </w:rPr>
            </w:pPr>
            <w:r>
              <w:rPr>
                <w:rFonts w:ascii="Calibri" w:hAnsi="Calibri" w:cs="Calibri"/>
                <w:sz w:val="20"/>
                <w:szCs w:val="20"/>
              </w:rPr>
              <w:t>attività:</w:t>
            </w:r>
          </w:p>
        </w:tc>
        <w:tc>
          <w:tcPr>
            <w:tcW w:w="4534" w:type="dxa"/>
            <w:gridSpan w:val="2"/>
            <w:tcBorders>
              <w:top w:val="dotted" w:sz="4" w:space="0" w:color="auto"/>
              <w:left w:val="nil"/>
              <w:bottom w:val="dotted" w:sz="4" w:space="0" w:color="auto"/>
              <w:right w:val="nil"/>
            </w:tcBorders>
          </w:tcPr>
          <w:p w:rsidR="00822FBD" w:rsidRDefault="00822FBD">
            <w:pPr>
              <w:spacing w:before="60" w:after="60"/>
              <w:rPr>
                <w:rFonts w:ascii="Calibri" w:hAnsi="Calibri" w:cs="Calibri"/>
                <w:sz w:val="20"/>
                <w:szCs w:val="20"/>
              </w:rPr>
            </w:pPr>
          </w:p>
        </w:tc>
        <w:tc>
          <w:tcPr>
            <w:tcW w:w="2125" w:type="dxa"/>
            <w:tcBorders>
              <w:top w:val="nil"/>
              <w:left w:val="nil"/>
              <w:bottom w:val="nil"/>
              <w:right w:val="nil"/>
            </w:tcBorders>
            <w:hideMark/>
          </w:tcPr>
          <w:p w:rsidR="00822FBD" w:rsidRDefault="00822FBD">
            <w:pPr>
              <w:spacing w:before="60" w:after="60"/>
              <w:rPr>
                <w:rFonts w:ascii="Calibri" w:hAnsi="Calibri" w:cs="Calibri"/>
                <w:sz w:val="20"/>
                <w:szCs w:val="20"/>
              </w:rPr>
            </w:pPr>
            <w:r>
              <w:rPr>
                <w:rFonts w:ascii="Calibri" w:hAnsi="Calibri" w:cs="Calibri"/>
                <w:sz w:val="20"/>
                <w:szCs w:val="20"/>
              </w:rPr>
              <w:t>codice:</w:t>
            </w:r>
          </w:p>
        </w:tc>
        <w:tc>
          <w:tcPr>
            <w:tcW w:w="2071" w:type="dxa"/>
            <w:tcBorders>
              <w:top w:val="dotted" w:sz="4" w:space="0" w:color="auto"/>
              <w:left w:val="nil"/>
              <w:bottom w:val="dotted" w:sz="4" w:space="0" w:color="auto"/>
              <w:right w:val="nil"/>
            </w:tcBorders>
          </w:tcPr>
          <w:p w:rsidR="00822FBD" w:rsidRDefault="00822FBD">
            <w:pPr>
              <w:spacing w:before="60" w:after="60"/>
              <w:rPr>
                <w:rFonts w:ascii="Calibri" w:hAnsi="Calibri" w:cs="Calibri"/>
                <w:sz w:val="20"/>
                <w:szCs w:val="20"/>
              </w:rPr>
            </w:pPr>
          </w:p>
        </w:tc>
      </w:tr>
    </w:tbl>
    <w:p w:rsidR="00822FBD" w:rsidRDefault="00822FBD" w:rsidP="00822FBD">
      <w:pPr>
        <w:pStyle w:val="Paragrafoelenco"/>
        <w:spacing w:before="60" w:afterLines="60" w:after="144"/>
        <w:jc w:val="both"/>
        <w:rPr>
          <w:rFonts w:ascii="Calibri" w:hAnsi="Calibri" w:cs="Calibri"/>
          <w:sz w:val="20"/>
          <w:szCs w:val="20"/>
        </w:rPr>
      </w:pPr>
    </w:p>
    <w:p w:rsidR="00822FBD" w:rsidRDefault="00822FBD" w:rsidP="00822FBD"/>
    <w:tbl>
      <w:tblPr>
        <w:tblW w:w="984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0"/>
      </w:tblGrid>
      <w:tr w:rsidR="00822FBD" w:rsidTr="00822FBD">
        <w:tc>
          <w:tcPr>
            <w:tcW w:w="9842" w:type="dxa"/>
            <w:tcBorders>
              <w:top w:val="single" w:sz="4" w:space="0" w:color="auto"/>
              <w:left w:val="single" w:sz="4" w:space="0" w:color="auto"/>
              <w:bottom w:val="single" w:sz="4" w:space="0" w:color="auto"/>
              <w:right w:val="single" w:sz="4" w:space="0" w:color="auto"/>
            </w:tcBorders>
            <w:hideMark/>
          </w:tcPr>
          <w:p w:rsidR="00822FBD" w:rsidRDefault="00822FBD">
            <w:pPr>
              <w:tabs>
                <w:tab w:val="left" w:pos="1068"/>
              </w:tabs>
              <w:jc w:val="center"/>
              <w:rPr>
                <w:rFonts w:ascii="Calibri" w:hAnsi="Calibri" w:cs="Calibri"/>
                <w:b/>
                <w:sz w:val="20"/>
                <w:szCs w:val="20"/>
              </w:rPr>
            </w:pPr>
            <w:r>
              <w:rPr>
                <w:rFonts w:ascii="Calibri" w:hAnsi="Calibri" w:cs="Calibri"/>
                <w:b/>
                <w:sz w:val="20"/>
                <w:szCs w:val="20"/>
              </w:rPr>
              <w:t>B. REQUISITI DI ORDINE GENERALE E ASSENZA DELLE CAUSE DI ESCLUSIONE AUTOMATICA</w:t>
            </w:r>
          </w:p>
          <w:p w:rsidR="00822FBD" w:rsidRDefault="00822FBD">
            <w:pPr>
              <w:tabs>
                <w:tab w:val="left" w:pos="1068"/>
              </w:tabs>
              <w:jc w:val="center"/>
              <w:rPr>
                <w:rFonts w:ascii="Calibri" w:hAnsi="Calibri" w:cs="Calibri"/>
                <w:b/>
                <w:sz w:val="20"/>
                <w:szCs w:val="20"/>
              </w:rPr>
            </w:pPr>
            <w:r>
              <w:rPr>
                <w:rFonts w:ascii="Calibri" w:hAnsi="Calibri" w:cs="Calibri"/>
                <w:b/>
                <w:sz w:val="20"/>
                <w:szCs w:val="20"/>
              </w:rPr>
              <w:t xml:space="preserve">di cui all’ articolo 94 del </w:t>
            </w:r>
            <w:proofErr w:type="spellStart"/>
            <w:r>
              <w:rPr>
                <w:rFonts w:ascii="Calibri" w:hAnsi="Calibri" w:cs="Calibri"/>
                <w:b/>
                <w:sz w:val="20"/>
                <w:szCs w:val="20"/>
              </w:rPr>
              <w:t>D.Lgs</w:t>
            </w:r>
            <w:proofErr w:type="spellEnd"/>
            <w:r>
              <w:rPr>
                <w:rFonts w:ascii="Calibri" w:hAnsi="Calibri" w:cs="Calibri"/>
                <w:b/>
                <w:sz w:val="20"/>
                <w:szCs w:val="20"/>
              </w:rPr>
              <w:t xml:space="preserve"> 36/2023 </w:t>
            </w:r>
          </w:p>
        </w:tc>
      </w:tr>
    </w:tbl>
    <w:p w:rsidR="00822FBD" w:rsidRDefault="00822FBD" w:rsidP="00822FBD">
      <w:pPr>
        <w:ind w:left="284" w:hanging="284"/>
        <w:jc w:val="both"/>
        <w:rPr>
          <w:rFonts w:ascii="Calibri" w:hAnsi="Calibri" w:cs="Calibri"/>
          <w:b/>
          <w:sz w:val="20"/>
          <w:szCs w:val="20"/>
        </w:rPr>
      </w:pPr>
    </w:p>
    <w:p w:rsidR="00822FBD" w:rsidRDefault="00822FBD" w:rsidP="00822FBD">
      <w:pPr>
        <w:ind w:left="284" w:hanging="284"/>
        <w:jc w:val="center"/>
        <w:rPr>
          <w:rFonts w:ascii="Calibri" w:hAnsi="Calibri" w:cs="Calibri"/>
          <w:b/>
          <w:sz w:val="20"/>
          <w:szCs w:val="20"/>
        </w:rPr>
      </w:pPr>
      <w:r>
        <w:rPr>
          <w:rFonts w:ascii="Calibri" w:hAnsi="Calibri" w:cs="Calibri"/>
          <w:b/>
          <w:sz w:val="20"/>
          <w:szCs w:val="20"/>
        </w:rPr>
        <w:t>DICHIARA</w:t>
      </w:r>
    </w:p>
    <w:p w:rsidR="00822FBD" w:rsidRDefault="00822FBD" w:rsidP="00822FBD">
      <w:pPr>
        <w:ind w:left="284" w:hanging="284"/>
        <w:jc w:val="center"/>
        <w:rPr>
          <w:rFonts w:ascii="Calibri" w:hAnsi="Calibri" w:cs="Calibri"/>
          <w:b/>
          <w:sz w:val="20"/>
          <w:szCs w:val="20"/>
        </w:rPr>
      </w:pPr>
    </w:p>
    <w:tbl>
      <w:tblPr>
        <w:tblW w:w="5000" w:type="pct"/>
        <w:tblLook w:val="04A0" w:firstRow="1" w:lastRow="0" w:firstColumn="1" w:lastColumn="0" w:noHBand="0" w:noVBand="1"/>
      </w:tblPr>
      <w:tblGrid>
        <w:gridCol w:w="9638"/>
      </w:tblGrid>
      <w:tr w:rsidR="00822FBD" w:rsidTr="00822FBD">
        <w:tc>
          <w:tcPr>
            <w:tcW w:w="5000" w:type="pct"/>
          </w:tcPr>
          <w:p w:rsidR="00822FBD" w:rsidRDefault="00822FBD">
            <w:pPr>
              <w:widowControl w:val="0"/>
              <w:jc w:val="both"/>
              <w:rPr>
                <w:rFonts w:ascii="Calibri" w:hAnsi="Calibri" w:cs="Calibri"/>
                <w:sz w:val="20"/>
                <w:szCs w:val="20"/>
              </w:rPr>
            </w:pPr>
            <w:r>
              <w:rPr>
                <w:rFonts w:ascii="Calibri" w:hAnsi="Calibri" w:cs="Calibri"/>
                <w:bCs/>
                <w:sz w:val="20"/>
                <w:szCs w:val="20"/>
              </w:rPr>
              <w:t xml:space="preserve">1. </w:t>
            </w:r>
            <w:r>
              <w:rPr>
                <w:rFonts w:ascii="Calibri" w:hAnsi="Calibri" w:cs="Calibri"/>
                <w:sz w:val="20"/>
                <w:szCs w:val="20"/>
              </w:rPr>
              <w:fldChar w:fldCharType="begin">
                <w:ffData>
                  <w:name w:val=""/>
                  <w:enabled/>
                  <w:calcOnExit w:val="0"/>
                  <w:checkBox>
                    <w:sizeAuto/>
                    <w:default w:val="0"/>
                  </w:checkBox>
                </w:ffData>
              </w:fldChar>
            </w:r>
            <w:r>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Pr>
                <w:rFonts w:ascii="Calibri" w:hAnsi="Calibri" w:cs="Calibri"/>
                <w:sz w:val="20"/>
                <w:szCs w:val="20"/>
              </w:rPr>
              <w:fldChar w:fldCharType="end"/>
            </w:r>
            <w:r>
              <w:rPr>
                <w:rFonts w:ascii="Calibri" w:hAnsi="Calibri" w:cs="Calibri"/>
                <w:sz w:val="20"/>
                <w:szCs w:val="20"/>
              </w:rPr>
              <w:t xml:space="preserve"> che né il sottoscrittore dell’offerta, né alcun altro dei soggetti indicati al comma 3 dell’art.94 del D. Lgs 36/2023,  ascritti all’operatore economico come da indicazione riportata nel precedente Paragrafo A, hanno riportato  condanna con sentenza definitiva o decreto penale di condanna divenuto irrevocabile per i reati elencati al comma 1 dello stesso art.94 (non sono presi in considerazione, perché non costituenti causa escludente, i casi in cui il  reato sia stato depenalizzato ovvero quando sia intervenuta la riabilitazione ovvero, nei casi di condanna ad una pena accessoria perpetua, quando questa sia stata dichiarata estinta ai sensi dell’articolo 179, settimo comma, del codice penale ovvero quando il reato sia stato dichiarato estinto dopo la condanna ovvero in caso di revoca della condanna medesima)</w:t>
            </w:r>
            <w:r>
              <w:rPr>
                <w:rFonts w:ascii="Calibri" w:hAnsi="Calibri" w:cs="Calibri"/>
                <w:sz w:val="20"/>
                <w:szCs w:val="20"/>
                <w:vertAlign w:val="superscript"/>
              </w:rPr>
              <w:footnoteReference w:id="3"/>
            </w:r>
            <w:r>
              <w:rPr>
                <w:rFonts w:ascii="Calibri" w:hAnsi="Calibri" w:cs="Calibri"/>
                <w:sz w:val="20"/>
                <w:szCs w:val="20"/>
              </w:rPr>
              <w:t>;</w:t>
            </w:r>
          </w:p>
          <w:p w:rsidR="00822FBD" w:rsidRDefault="00822FBD">
            <w:pPr>
              <w:widowControl w:val="0"/>
              <w:jc w:val="both"/>
              <w:rPr>
                <w:rFonts w:ascii="Calibri" w:hAnsi="Calibri" w:cs="Calibri"/>
                <w:sz w:val="20"/>
                <w:szCs w:val="20"/>
              </w:rPr>
            </w:pPr>
          </w:p>
          <w:p w:rsidR="00822FBD" w:rsidRDefault="00822FBD">
            <w:pPr>
              <w:widowControl w:val="0"/>
              <w:jc w:val="both"/>
              <w:rPr>
                <w:rFonts w:ascii="Calibri" w:hAnsi="Calibri" w:cs="Calibri"/>
                <w:sz w:val="20"/>
                <w:szCs w:val="20"/>
              </w:rPr>
            </w:pPr>
            <w:r>
              <w:rPr>
                <w:rFonts w:ascii="Calibri" w:hAnsi="Calibri" w:cs="Calibri"/>
                <w:sz w:val="20"/>
                <w:szCs w:val="20"/>
              </w:rPr>
              <w:t xml:space="preserve">2. </w:t>
            </w:r>
            <w:r>
              <w:rPr>
                <w:rFonts w:ascii="Calibri" w:hAnsi="Calibri" w:cs="Calibri"/>
                <w:sz w:val="20"/>
                <w:szCs w:val="20"/>
              </w:rPr>
              <w:fldChar w:fldCharType="begin">
                <w:ffData>
                  <w:name w:val=""/>
                  <w:enabled/>
                  <w:calcOnExit w:val="0"/>
                  <w:checkBox>
                    <w:sizeAuto/>
                    <w:default w:val="0"/>
                  </w:checkBox>
                </w:ffData>
              </w:fldChar>
            </w:r>
            <w:r>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Pr>
                <w:rFonts w:ascii="Calibri" w:hAnsi="Calibri" w:cs="Calibri"/>
                <w:sz w:val="20"/>
                <w:szCs w:val="20"/>
              </w:rPr>
              <w:fldChar w:fldCharType="end"/>
            </w:r>
            <w:r>
              <w:rPr>
                <w:rFonts w:ascii="Calibri" w:hAnsi="Calibri" w:cs="Calibri"/>
                <w:sz w:val="20"/>
                <w:szCs w:val="20"/>
              </w:rPr>
              <w:t xml:space="preserve"> che né per il sottoscrittore dell’offerta, né per alcun altro dei soggetti indicati al comma 3 dell’art.94 del D. Lgs 36/2023,  ascritti all’operatore economico come da indicazione riportata nel precedente Paragrafo A,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w:t>
            </w:r>
            <w:r>
              <w:rPr>
                <w:rFonts w:ascii="Calibri" w:hAnsi="Calibri" w:cs="Calibri"/>
                <w:sz w:val="20"/>
                <w:szCs w:val="20"/>
                <w:vertAlign w:val="superscript"/>
              </w:rPr>
              <w:footnoteReference w:id="4"/>
            </w:r>
          </w:p>
          <w:p w:rsidR="00822FBD" w:rsidRDefault="00822FBD">
            <w:pPr>
              <w:widowControl w:val="0"/>
              <w:jc w:val="both"/>
              <w:rPr>
                <w:rFonts w:ascii="Calibri" w:hAnsi="Calibri" w:cs="Calibri"/>
                <w:sz w:val="20"/>
                <w:szCs w:val="20"/>
              </w:rPr>
            </w:pPr>
          </w:p>
          <w:p w:rsidR="00822FBD" w:rsidRDefault="00822FBD">
            <w:pPr>
              <w:widowControl w:val="0"/>
              <w:jc w:val="both"/>
              <w:rPr>
                <w:rFonts w:ascii="Calibri" w:hAnsi="Calibri" w:cs="Calibri"/>
                <w:sz w:val="20"/>
                <w:szCs w:val="20"/>
              </w:rPr>
            </w:pPr>
            <w:r>
              <w:rPr>
                <w:rFonts w:ascii="Calibri" w:hAnsi="Calibri" w:cs="Calibri"/>
                <w:bCs/>
                <w:sz w:val="20"/>
                <w:szCs w:val="20"/>
              </w:rPr>
              <w:t>3</w:t>
            </w:r>
            <w:r>
              <w:rPr>
                <w:rFonts w:ascii="Calibri" w:hAnsi="Calibri" w:cs="Calibri"/>
                <w:b/>
                <w:sz w:val="20"/>
                <w:szCs w:val="20"/>
              </w:rPr>
              <w:t xml:space="preserve">. </w:t>
            </w:r>
            <w:r>
              <w:rPr>
                <w:rFonts w:ascii="Calibri" w:hAnsi="Calibri" w:cs="Calibri"/>
                <w:sz w:val="20"/>
                <w:szCs w:val="20"/>
              </w:rPr>
              <w:fldChar w:fldCharType="begin">
                <w:ffData>
                  <w:name w:val=""/>
                  <w:enabled/>
                  <w:calcOnExit w:val="0"/>
                  <w:checkBox>
                    <w:sizeAuto/>
                    <w:default w:val="0"/>
                  </w:checkBox>
                </w:ffData>
              </w:fldChar>
            </w:r>
            <w:r>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Pr>
                <w:rFonts w:ascii="Calibri" w:hAnsi="Calibri" w:cs="Calibri"/>
                <w:sz w:val="20"/>
                <w:szCs w:val="20"/>
              </w:rPr>
              <w:fldChar w:fldCharType="end"/>
            </w:r>
            <w:r>
              <w:rPr>
                <w:rFonts w:ascii="Calibri" w:hAnsi="Calibri" w:cs="Calibri"/>
                <w:sz w:val="20"/>
                <w:szCs w:val="20"/>
              </w:rPr>
              <w:t xml:space="preserve"> </w:t>
            </w:r>
            <w:r>
              <w:rPr>
                <w:rFonts w:ascii="Calibri" w:hAnsi="Calibri" w:cs="Calibri"/>
                <w:bCs/>
                <w:sz w:val="20"/>
                <w:szCs w:val="20"/>
              </w:rPr>
              <w:t>di non versare nelle cause di esclusione di cui ai commi 1 e 2 dell’articolo 94 del D. Lgs 36/2023, non essendo stata emessa nei confronti dell’operatore economico sentenza, o decreto oppure misura interdittiva ai sensi e nei termini di cui al decreto legislativo 8 giugno 2001 n. 231</w:t>
            </w:r>
            <w:r>
              <w:rPr>
                <w:rFonts w:ascii="Calibri" w:hAnsi="Calibri" w:cs="Calibri"/>
                <w:sz w:val="20"/>
                <w:szCs w:val="20"/>
              </w:rPr>
              <w:t>;</w:t>
            </w:r>
          </w:p>
          <w:p w:rsidR="00822FBD" w:rsidRDefault="00822FBD">
            <w:pPr>
              <w:widowControl w:val="0"/>
              <w:jc w:val="both"/>
              <w:rPr>
                <w:rFonts w:ascii="Calibri" w:hAnsi="Calibri" w:cs="Calibri"/>
                <w:sz w:val="20"/>
                <w:szCs w:val="20"/>
              </w:rPr>
            </w:pPr>
          </w:p>
          <w:p w:rsidR="00822FBD" w:rsidRDefault="00822FBD">
            <w:pPr>
              <w:widowControl w:val="0"/>
              <w:jc w:val="both"/>
              <w:rPr>
                <w:rFonts w:ascii="Calibri" w:hAnsi="Calibri" w:cs="Calibri"/>
                <w:sz w:val="20"/>
                <w:szCs w:val="20"/>
              </w:rPr>
            </w:pPr>
            <w:r>
              <w:rPr>
                <w:rFonts w:ascii="Calibri" w:hAnsi="Calibri" w:cs="Calibri"/>
                <w:bCs/>
                <w:sz w:val="20"/>
                <w:szCs w:val="20"/>
              </w:rPr>
              <w:t xml:space="preserve">4. </w:t>
            </w:r>
            <w:r>
              <w:rPr>
                <w:rFonts w:ascii="Calibri" w:hAnsi="Calibri" w:cs="Calibri"/>
                <w:sz w:val="20"/>
                <w:szCs w:val="20"/>
              </w:rPr>
              <w:fldChar w:fldCharType="begin">
                <w:ffData>
                  <w:name w:val=""/>
                  <w:enabled/>
                  <w:calcOnExit w:val="0"/>
                  <w:checkBox>
                    <w:sizeAuto/>
                    <w:default w:val="0"/>
                  </w:checkBox>
                </w:ffData>
              </w:fldChar>
            </w:r>
            <w:r>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Pr>
                <w:rFonts w:ascii="Calibri" w:hAnsi="Calibri" w:cs="Calibri"/>
                <w:sz w:val="20"/>
                <w:szCs w:val="20"/>
              </w:rPr>
              <w:fldChar w:fldCharType="end"/>
            </w:r>
            <w:r>
              <w:rPr>
                <w:rFonts w:ascii="Calibri" w:hAnsi="Calibri" w:cs="Calibri"/>
                <w:sz w:val="20"/>
                <w:szCs w:val="20"/>
              </w:rPr>
              <w:t xml:space="preserve"> che l’operatore economico non è stato destinatario della sanzione interdittiva di cui all’articolo 9, comma 2 lettera c) del decreto legislativo 8 giugno 2001 n.231, o di altra sanzione che comporta il divieto di contrarre con la pubblica amministrazione, compresi i provvedimenti interdittivi di cui all’articolo 14 del decreto legislativo 9 aprile 2008, n.81;</w:t>
            </w:r>
          </w:p>
          <w:p w:rsidR="00822FBD" w:rsidRDefault="00822FBD">
            <w:pPr>
              <w:widowControl w:val="0"/>
              <w:jc w:val="both"/>
              <w:rPr>
                <w:rFonts w:ascii="Calibri" w:hAnsi="Calibri" w:cs="Calibri"/>
                <w:sz w:val="20"/>
                <w:szCs w:val="20"/>
              </w:rPr>
            </w:pPr>
          </w:p>
          <w:p w:rsidR="00822FBD" w:rsidRDefault="00822FBD">
            <w:pPr>
              <w:spacing w:after="120"/>
              <w:ind w:left="709" w:hanging="709"/>
              <w:jc w:val="both"/>
              <w:rPr>
                <w:rFonts w:ascii="Calibri" w:hAnsi="Calibri" w:cs="Calibri"/>
                <w:sz w:val="20"/>
                <w:szCs w:val="20"/>
              </w:rPr>
            </w:pPr>
            <w:r>
              <w:rPr>
                <w:rFonts w:ascii="Calibri" w:hAnsi="Calibri" w:cs="Calibri"/>
                <w:sz w:val="20"/>
                <w:szCs w:val="20"/>
              </w:rPr>
              <w:t xml:space="preserve">5. </w:t>
            </w:r>
            <w:r>
              <w:rPr>
                <w:rFonts w:ascii="Calibri" w:hAnsi="Calibri" w:cs="Calibri"/>
                <w:sz w:val="20"/>
                <w:szCs w:val="20"/>
              </w:rPr>
              <w:fldChar w:fldCharType="begin">
                <w:ffData>
                  <w:name w:val=""/>
                  <w:enabled/>
                  <w:calcOnExit w:val="0"/>
                  <w:checkBox>
                    <w:sizeAuto/>
                    <w:default w:val="0"/>
                  </w:checkBox>
                </w:ffData>
              </w:fldChar>
            </w:r>
            <w:r>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Pr>
                <w:rFonts w:ascii="Calibri" w:hAnsi="Calibri" w:cs="Calibri"/>
                <w:sz w:val="20"/>
                <w:szCs w:val="20"/>
              </w:rPr>
              <w:fldChar w:fldCharType="end"/>
            </w:r>
            <w:r>
              <w:rPr>
                <w:rFonts w:ascii="Calibri" w:hAnsi="Calibri" w:cs="Calibri"/>
                <w:sz w:val="20"/>
                <w:szCs w:val="20"/>
              </w:rPr>
              <w:t xml:space="preserve">  di essere consapevole che il </w:t>
            </w:r>
            <w:proofErr w:type="spellStart"/>
            <w:r>
              <w:rPr>
                <w:rFonts w:ascii="Calibri" w:hAnsi="Calibri" w:cs="Calibri"/>
                <w:sz w:val="20"/>
                <w:szCs w:val="20"/>
              </w:rPr>
              <w:t>D.Lgs.</w:t>
            </w:r>
            <w:proofErr w:type="spellEnd"/>
            <w:r>
              <w:rPr>
                <w:rFonts w:ascii="Calibri" w:hAnsi="Calibri" w:cs="Calibri"/>
                <w:sz w:val="20"/>
                <w:szCs w:val="20"/>
              </w:rPr>
              <w:t xml:space="preserve"> 8 giugno 2001 n. 231 (di seguito il "Decreto") prevede la responsabilità diretta delle società in relazione alla commissione di una serie di reati realizzati da suoi dipendenti, fornitori o partner commerciali, che si aggiunge alla responsabilità personale di colui che ha commesso l'illecito. In tal senso dichiara di non essere sino ad ora mai incorsa nella commissione di uno dei reati contemplati nel Decreto (di seguito i "Reati") e si impegna ad informare immediatamente </w:t>
            </w:r>
            <w:r w:rsidR="00F87E4C">
              <w:rPr>
                <w:rFonts w:ascii="Calibri" w:hAnsi="Calibri" w:cs="Calibri"/>
                <w:sz w:val="20"/>
                <w:szCs w:val="20"/>
              </w:rPr>
              <w:t xml:space="preserve">C.I.R.A. S.r.l. </w:t>
            </w:r>
            <w:r>
              <w:rPr>
                <w:rFonts w:ascii="Calibri" w:hAnsi="Calibri" w:cs="Calibri"/>
                <w:sz w:val="20"/>
                <w:szCs w:val="20"/>
              </w:rPr>
              <w:t>nel caso di coinvolgimento in uno dei suddetti illeciti.</w:t>
            </w:r>
          </w:p>
          <w:p w:rsidR="00822FBD" w:rsidRDefault="00822FBD">
            <w:pPr>
              <w:pStyle w:val="Default"/>
              <w:spacing w:after="120"/>
              <w:ind w:left="709"/>
              <w:jc w:val="both"/>
              <w:rPr>
                <w:rFonts w:ascii="Calibri" w:hAnsi="Calibri" w:cs="Calibri"/>
                <w:sz w:val="20"/>
                <w:szCs w:val="20"/>
              </w:rPr>
            </w:pPr>
            <w:r>
              <w:rPr>
                <w:rFonts w:ascii="Calibri" w:hAnsi="Calibri" w:cs="Calibri"/>
                <w:sz w:val="20"/>
                <w:szCs w:val="20"/>
              </w:rPr>
              <w:t xml:space="preserve">Prende atto, inoltre, che </w:t>
            </w:r>
            <w:r w:rsidR="00F87E4C">
              <w:rPr>
                <w:rFonts w:ascii="Calibri" w:hAnsi="Calibri" w:cs="Calibri"/>
                <w:sz w:val="20"/>
                <w:szCs w:val="20"/>
              </w:rPr>
              <w:t>C.I.R.A</w:t>
            </w:r>
            <w:r>
              <w:rPr>
                <w:rFonts w:ascii="Calibri" w:hAnsi="Calibri" w:cs="Calibri"/>
                <w:sz w:val="20"/>
                <w:szCs w:val="20"/>
              </w:rPr>
              <w:t xml:space="preserve">. </w:t>
            </w:r>
            <w:r w:rsidR="00F87E4C">
              <w:rPr>
                <w:rFonts w:ascii="Calibri" w:hAnsi="Calibri" w:cs="Calibri"/>
                <w:sz w:val="20"/>
                <w:szCs w:val="20"/>
              </w:rPr>
              <w:t xml:space="preserve">S.r.l. </w:t>
            </w:r>
            <w:r>
              <w:rPr>
                <w:rFonts w:ascii="Calibri" w:hAnsi="Calibri" w:cs="Calibri"/>
                <w:sz w:val="20"/>
                <w:szCs w:val="20"/>
              </w:rPr>
              <w:t xml:space="preserve">ha adottato un Modello di Organizzazione, Gestione e Controllo in conformità ai principi previsti dal Decreto (di seguito il "Modello 231"), al fine di prevenire la responsabilità prevista per la commissione dei Reati e l’applicazione delle relative sanzioni. </w:t>
            </w:r>
          </w:p>
          <w:p w:rsidR="00822FBD" w:rsidRDefault="00822FBD">
            <w:pPr>
              <w:pStyle w:val="Default"/>
              <w:spacing w:after="120"/>
              <w:ind w:left="709"/>
              <w:jc w:val="both"/>
              <w:rPr>
                <w:rFonts w:ascii="Calibri" w:hAnsi="Calibri" w:cs="Calibri"/>
                <w:sz w:val="20"/>
                <w:szCs w:val="20"/>
              </w:rPr>
            </w:pPr>
            <w:r>
              <w:rPr>
                <w:rFonts w:ascii="Calibri" w:hAnsi="Calibri" w:cs="Calibri"/>
                <w:sz w:val="20"/>
                <w:szCs w:val="20"/>
              </w:rPr>
              <w:t xml:space="preserve">Si impegna, in ogni caso, a non porre in essere alcun comportamento idoneo a configurare le ipotesi di reato di cui al </w:t>
            </w:r>
            <w:proofErr w:type="spellStart"/>
            <w:r>
              <w:rPr>
                <w:rFonts w:ascii="Calibri" w:hAnsi="Calibri" w:cs="Calibri"/>
                <w:sz w:val="20"/>
                <w:szCs w:val="20"/>
              </w:rPr>
              <w:t>D.Lgs.</w:t>
            </w:r>
            <w:proofErr w:type="spellEnd"/>
            <w:r>
              <w:rPr>
                <w:rFonts w:ascii="Calibri" w:hAnsi="Calibri" w:cs="Calibri"/>
                <w:sz w:val="20"/>
                <w:szCs w:val="20"/>
              </w:rPr>
              <w:t xml:space="preserve"> 8 giugno 2001 n. 231 (di seguito il “Decreto”) (a prescindere dalla effettiva consumazione del reato o dalla punibilità dello stesso) e ad operare nel rispetto delle norme e dei principi del D. Lgs. 231/01. La violazione di detto impegno comporterà un inadempimento grave degli obblighi di cui al presente contratto e legittimerà </w:t>
            </w:r>
            <w:r w:rsidR="00F87E4C">
              <w:rPr>
                <w:rFonts w:ascii="Calibri" w:hAnsi="Calibri" w:cs="Calibri"/>
                <w:sz w:val="20"/>
                <w:szCs w:val="20"/>
              </w:rPr>
              <w:t>C.I.R.A. S.r.l.</w:t>
            </w:r>
            <w:r>
              <w:rPr>
                <w:rFonts w:ascii="Calibri" w:hAnsi="Calibri" w:cs="Calibri"/>
                <w:sz w:val="20"/>
                <w:szCs w:val="20"/>
              </w:rPr>
              <w:t xml:space="preserve"> a risolvere lo stesso con effetto immediato, ai sensi e per gli effetti di cui all’art. 1456 Cod. </w:t>
            </w:r>
            <w:proofErr w:type="spellStart"/>
            <w:r>
              <w:rPr>
                <w:rFonts w:ascii="Calibri" w:hAnsi="Calibri" w:cs="Calibri"/>
                <w:sz w:val="20"/>
                <w:szCs w:val="20"/>
              </w:rPr>
              <w:t>Civ</w:t>
            </w:r>
            <w:proofErr w:type="spellEnd"/>
            <w:r>
              <w:rPr>
                <w:rFonts w:ascii="Calibri" w:hAnsi="Calibri" w:cs="Calibri"/>
                <w:sz w:val="20"/>
                <w:szCs w:val="20"/>
              </w:rPr>
              <w:t xml:space="preserve">., fermo restando il risarcimento dei danni eventualmente causati tra cui, a mero titolo esemplificativo e non tassativo, quelli derivanti dall’applicazione alla stessa delle sanzioni previste dal Decreto; </w:t>
            </w:r>
          </w:p>
          <w:p w:rsidR="00822FBD" w:rsidRDefault="00822FBD">
            <w:pPr>
              <w:widowControl w:val="0"/>
              <w:jc w:val="both"/>
              <w:rPr>
                <w:rFonts w:ascii="Calibri" w:hAnsi="Calibri" w:cs="Calibri"/>
                <w:sz w:val="20"/>
                <w:szCs w:val="20"/>
              </w:rPr>
            </w:pPr>
          </w:p>
          <w:p w:rsidR="00822FBD" w:rsidRDefault="00822FBD">
            <w:pPr>
              <w:spacing w:after="120"/>
              <w:ind w:left="709" w:hanging="709"/>
              <w:jc w:val="both"/>
              <w:rPr>
                <w:rFonts w:ascii="Calibri" w:hAnsi="Calibri" w:cs="Calibri"/>
                <w:sz w:val="20"/>
                <w:szCs w:val="20"/>
              </w:rPr>
            </w:pPr>
            <w:r>
              <w:rPr>
                <w:rFonts w:ascii="Calibri" w:hAnsi="Calibri" w:cs="Calibri"/>
                <w:sz w:val="20"/>
                <w:szCs w:val="20"/>
              </w:rPr>
              <w:t xml:space="preserve">6.  </w:t>
            </w:r>
            <w:r>
              <w:rPr>
                <w:rFonts w:ascii="Calibri" w:hAnsi="Calibri" w:cs="Calibri"/>
                <w:sz w:val="20"/>
                <w:szCs w:val="20"/>
              </w:rPr>
              <w:fldChar w:fldCharType="begin">
                <w:ffData>
                  <w:name w:val=""/>
                  <w:enabled/>
                  <w:calcOnExit w:val="0"/>
                  <w:checkBox>
                    <w:sizeAuto/>
                    <w:default w:val="0"/>
                  </w:checkBox>
                </w:ffData>
              </w:fldChar>
            </w:r>
            <w:r>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Pr>
                <w:rFonts w:ascii="Calibri" w:hAnsi="Calibri" w:cs="Calibri"/>
                <w:sz w:val="20"/>
                <w:szCs w:val="20"/>
              </w:rPr>
              <w:fldChar w:fldCharType="end"/>
            </w:r>
            <w:r>
              <w:rPr>
                <w:rFonts w:ascii="Calibri" w:hAnsi="Calibri" w:cs="Calibri"/>
                <w:sz w:val="20"/>
                <w:szCs w:val="20"/>
              </w:rPr>
              <w:t xml:space="preserve">  che, ai sensi delle disposizioni di cui alla legge 68/1999, questo operatore economico:</w:t>
            </w:r>
          </w:p>
          <w:p w:rsidR="00822FBD" w:rsidRDefault="00822FBD">
            <w:pPr>
              <w:widowControl w:val="0"/>
              <w:spacing w:after="120"/>
              <w:ind w:left="567"/>
              <w:jc w:val="both"/>
              <w:rPr>
                <w:rFonts w:ascii="Calibri" w:hAnsi="Calibri" w:cs="Calibri"/>
                <w:sz w:val="22"/>
                <w:szCs w:val="22"/>
              </w:rPr>
            </w:pPr>
            <w:r>
              <w:rPr>
                <w:rFonts w:ascii="Calibri" w:hAnsi="Calibri" w:cs="Calibri"/>
                <w:sz w:val="28"/>
                <w:szCs w:val="22"/>
              </w:rPr>
              <w:t>□</w:t>
            </w:r>
            <w:r>
              <w:rPr>
                <w:rFonts w:ascii="Calibri" w:hAnsi="Calibri" w:cs="Calibri"/>
                <w:sz w:val="22"/>
                <w:szCs w:val="22"/>
              </w:rPr>
              <w:t xml:space="preserve"> </w:t>
            </w:r>
            <w:r>
              <w:rPr>
                <w:rFonts w:ascii="Calibri" w:hAnsi="Calibri" w:cs="Calibri"/>
                <w:sz w:val="20"/>
                <w:szCs w:val="20"/>
              </w:rPr>
              <w:t>è in regola</w:t>
            </w:r>
          </w:p>
          <w:p w:rsidR="00822FBD" w:rsidRDefault="00822FBD">
            <w:pPr>
              <w:widowControl w:val="0"/>
              <w:spacing w:after="120"/>
              <w:ind w:left="567"/>
              <w:jc w:val="both"/>
              <w:rPr>
                <w:rFonts w:ascii="Calibri" w:hAnsi="Calibri" w:cs="Calibri"/>
                <w:sz w:val="20"/>
                <w:szCs w:val="20"/>
              </w:rPr>
            </w:pPr>
            <w:r>
              <w:rPr>
                <w:rFonts w:ascii="Calibri" w:hAnsi="Calibri" w:cs="Calibri"/>
                <w:sz w:val="28"/>
                <w:szCs w:val="22"/>
              </w:rPr>
              <w:t>□</w:t>
            </w:r>
            <w:r>
              <w:rPr>
                <w:rFonts w:ascii="Calibri" w:hAnsi="Calibri" w:cs="Calibri"/>
                <w:sz w:val="20"/>
                <w:szCs w:val="20"/>
              </w:rPr>
              <w:t xml:space="preserve"> non è in regola</w:t>
            </w:r>
          </w:p>
          <w:p w:rsidR="00822FBD" w:rsidRDefault="00822FBD">
            <w:pPr>
              <w:widowControl w:val="0"/>
              <w:spacing w:after="120"/>
              <w:ind w:left="567"/>
              <w:jc w:val="both"/>
              <w:rPr>
                <w:rFonts w:ascii="Calibri" w:hAnsi="Calibri" w:cs="Calibri"/>
                <w:sz w:val="20"/>
                <w:szCs w:val="20"/>
              </w:rPr>
            </w:pPr>
            <w:r>
              <w:rPr>
                <w:rFonts w:ascii="Calibri" w:hAnsi="Calibri" w:cs="Calibri"/>
                <w:sz w:val="20"/>
                <w:szCs w:val="20"/>
              </w:rPr>
              <w:t>con le norme che disciplinano il diritto al lavoro dei disabili.</w:t>
            </w:r>
          </w:p>
          <w:p w:rsidR="00822FBD" w:rsidRDefault="00822FBD">
            <w:pPr>
              <w:widowControl w:val="0"/>
              <w:spacing w:after="120"/>
              <w:ind w:left="567"/>
              <w:jc w:val="both"/>
              <w:rPr>
                <w:rFonts w:ascii="Calibri" w:hAnsi="Calibri" w:cs="Calibri"/>
                <w:sz w:val="20"/>
                <w:szCs w:val="20"/>
              </w:rPr>
            </w:pPr>
            <w:r>
              <w:rPr>
                <w:rFonts w:ascii="Calibri" w:hAnsi="Calibri" w:cs="Calibri"/>
                <w:sz w:val="28"/>
                <w:szCs w:val="22"/>
              </w:rPr>
              <w:t xml:space="preserve">□ </w:t>
            </w:r>
            <w:r>
              <w:rPr>
                <w:rFonts w:ascii="Calibri" w:hAnsi="Calibri" w:cs="Calibri"/>
                <w:sz w:val="20"/>
                <w:szCs w:val="20"/>
              </w:rPr>
              <w:t>non è tenuto alla disciplina legge 68/99 per la seguente motivazione: __________________</w:t>
            </w:r>
          </w:p>
          <w:p w:rsidR="00822FBD" w:rsidRDefault="00822FBD">
            <w:pPr>
              <w:widowControl w:val="0"/>
              <w:spacing w:after="120"/>
              <w:ind w:left="567"/>
              <w:jc w:val="both"/>
              <w:rPr>
                <w:rFonts w:ascii="Calibri" w:hAnsi="Calibri" w:cs="Calibri"/>
                <w:sz w:val="20"/>
                <w:szCs w:val="20"/>
              </w:rPr>
            </w:pPr>
            <w:r>
              <w:rPr>
                <w:rFonts w:ascii="Calibri" w:hAnsi="Calibri" w:cs="Calibri"/>
                <w:sz w:val="20"/>
                <w:szCs w:val="20"/>
              </w:rPr>
              <w:t>Che questo operatore economico ha un numero di dipendenti pari a _______ unità.</w:t>
            </w:r>
          </w:p>
          <w:p w:rsidR="00822FBD" w:rsidRDefault="00822FBD">
            <w:pPr>
              <w:widowControl w:val="0"/>
              <w:spacing w:after="120"/>
              <w:ind w:left="567"/>
              <w:jc w:val="both"/>
              <w:rPr>
                <w:rFonts w:ascii="Calibri" w:hAnsi="Calibri" w:cs="Calibri"/>
                <w:sz w:val="20"/>
                <w:szCs w:val="20"/>
              </w:rPr>
            </w:pPr>
            <w:r>
              <w:rPr>
                <w:rFonts w:ascii="Calibri" w:hAnsi="Calibri" w:cs="Calibri"/>
                <w:sz w:val="20"/>
                <w:szCs w:val="20"/>
              </w:rPr>
              <w:t>Che questo operatore economico</w:t>
            </w:r>
          </w:p>
          <w:p w:rsidR="00822FBD" w:rsidRDefault="00822FBD">
            <w:pPr>
              <w:widowControl w:val="0"/>
              <w:spacing w:after="120"/>
              <w:ind w:left="567"/>
              <w:jc w:val="both"/>
              <w:rPr>
                <w:rFonts w:ascii="Calibri" w:hAnsi="Calibri" w:cs="Calibri"/>
                <w:sz w:val="20"/>
                <w:szCs w:val="20"/>
              </w:rPr>
            </w:pPr>
            <w:r>
              <w:rPr>
                <w:rFonts w:ascii="Calibri" w:hAnsi="Calibri" w:cs="Calibri"/>
                <w:sz w:val="28"/>
                <w:szCs w:val="22"/>
              </w:rPr>
              <w:t>□</w:t>
            </w:r>
            <w:r>
              <w:rPr>
                <w:rFonts w:ascii="Calibri" w:hAnsi="Calibri" w:cs="Calibri"/>
                <w:sz w:val="20"/>
                <w:szCs w:val="20"/>
              </w:rPr>
              <w:t xml:space="preserve"> ha ottemperato</w:t>
            </w:r>
          </w:p>
          <w:p w:rsidR="00822FBD" w:rsidRDefault="00822FBD">
            <w:pPr>
              <w:widowControl w:val="0"/>
              <w:spacing w:after="120"/>
              <w:ind w:left="567"/>
              <w:jc w:val="both"/>
              <w:rPr>
                <w:rFonts w:ascii="Calibri" w:hAnsi="Calibri" w:cs="Calibri"/>
                <w:sz w:val="20"/>
                <w:szCs w:val="20"/>
              </w:rPr>
            </w:pPr>
            <w:r>
              <w:rPr>
                <w:rFonts w:ascii="Calibri" w:hAnsi="Calibri" w:cs="Calibri"/>
                <w:sz w:val="28"/>
                <w:szCs w:val="22"/>
              </w:rPr>
              <w:t>□</w:t>
            </w:r>
            <w:r>
              <w:rPr>
                <w:rFonts w:ascii="Calibri" w:hAnsi="Calibri" w:cs="Calibri"/>
                <w:sz w:val="20"/>
                <w:szCs w:val="20"/>
              </w:rPr>
              <w:t xml:space="preserve"> non ha ottemperato</w:t>
            </w:r>
          </w:p>
          <w:p w:rsidR="00822FBD" w:rsidRDefault="00822FBD">
            <w:pPr>
              <w:widowControl w:val="0"/>
              <w:spacing w:after="120"/>
              <w:ind w:left="567"/>
              <w:jc w:val="both"/>
              <w:rPr>
                <w:rFonts w:ascii="Calibri" w:hAnsi="Calibri" w:cs="Calibri"/>
                <w:sz w:val="20"/>
                <w:szCs w:val="20"/>
              </w:rPr>
            </w:pPr>
            <w:r>
              <w:rPr>
                <w:rFonts w:ascii="Calibri" w:hAnsi="Calibri" w:cs="Calibri"/>
                <w:sz w:val="20"/>
                <w:szCs w:val="20"/>
              </w:rPr>
              <w:t>alle norme di cui alla Legge n. 68/1999, avendo inviato in data _________ all’ufficio competente il prospetto di cui all’art. 9 della medesima legge,</w:t>
            </w:r>
          </w:p>
          <w:p w:rsidR="00822FBD" w:rsidRDefault="00822FBD">
            <w:pPr>
              <w:widowControl w:val="0"/>
              <w:spacing w:after="120"/>
              <w:ind w:left="567"/>
              <w:jc w:val="both"/>
              <w:rPr>
                <w:rFonts w:ascii="Calibri" w:hAnsi="Calibri" w:cs="Calibri"/>
                <w:sz w:val="20"/>
                <w:szCs w:val="20"/>
              </w:rPr>
            </w:pPr>
            <w:r>
              <w:rPr>
                <w:rFonts w:ascii="Calibri" w:hAnsi="Calibri" w:cs="Calibri"/>
                <w:sz w:val="20"/>
                <w:szCs w:val="20"/>
              </w:rPr>
              <w:t>□ (eventuale, in caso di situazioni particolari), avendo altresì proposto la convenzione, ovvero avendo richiesto esonero parziale, che tale situazione di ottemperanza alla legge può essere certificata dal competente Ufficio Provinciale di __________</w:t>
            </w:r>
          </w:p>
          <w:p w:rsidR="00822FBD" w:rsidRDefault="00822FBD">
            <w:pPr>
              <w:widowControl w:val="0"/>
              <w:spacing w:after="120"/>
              <w:jc w:val="both"/>
              <w:rPr>
                <w:rFonts w:ascii="Calibri" w:hAnsi="Calibri" w:cs="Calibri"/>
                <w:sz w:val="20"/>
                <w:szCs w:val="20"/>
                <w:u w:val="single"/>
              </w:rPr>
            </w:pPr>
            <w:r>
              <w:rPr>
                <w:rFonts w:ascii="Calibri" w:hAnsi="Calibri" w:cs="Calibri"/>
                <w:sz w:val="20"/>
                <w:szCs w:val="20"/>
                <w:u w:val="single"/>
              </w:rPr>
              <w:t>(in alternativa alla dichiarazione può essere presentata certificazione di cui all’articolo 17 della Legge 68/99).</w:t>
            </w:r>
          </w:p>
          <w:p w:rsidR="00822FBD" w:rsidRDefault="00822FBD">
            <w:pPr>
              <w:widowControl w:val="0"/>
              <w:jc w:val="both"/>
              <w:rPr>
                <w:rFonts w:ascii="Calibri" w:hAnsi="Calibri" w:cs="Calibri"/>
                <w:sz w:val="20"/>
                <w:szCs w:val="20"/>
              </w:rPr>
            </w:pPr>
          </w:p>
          <w:p w:rsidR="00822FBD" w:rsidRDefault="00822FBD">
            <w:pPr>
              <w:widowControl w:val="0"/>
              <w:jc w:val="both"/>
              <w:rPr>
                <w:rFonts w:ascii="Calibri" w:hAnsi="Calibri" w:cs="Calibri"/>
                <w:b/>
                <w:bCs/>
                <w:sz w:val="20"/>
                <w:szCs w:val="20"/>
              </w:rPr>
            </w:pPr>
          </w:p>
          <w:p w:rsidR="00822FBD" w:rsidRDefault="00822FBD">
            <w:pPr>
              <w:widowControl w:val="0"/>
              <w:jc w:val="both"/>
              <w:rPr>
                <w:rFonts w:ascii="Calibri" w:hAnsi="Calibri" w:cs="Calibri"/>
                <w:sz w:val="20"/>
                <w:szCs w:val="20"/>
              </w:rPr>
            </w:pPr>
            <w:r>
              <w:rPr>
                <w:rFonts w:ascii="Calibri" w:hAnsi="Calibri" w:cs="Calibri"/>
                <w:sz w:val="20"/>
                <w:szCs w:val="20"/>
              </w:rPr>
              <w:t xml:space="preserve">7. </w:t>
            </w:r>
            <w:r>
              <w:rPr>
                <w:rFonts w:ascii="Calibri" w:hAnsi="Calibri" w:cs="Calibri"/>
                <w:sz w:val="20"/>
                <w:szCs w:val="20"/>
              </w:rPr>
              <w:fldChar w:fldCharType="begin">
                <w:ffData>
                  <w:name w:val=""/>
                  <w:enabled/>
                  <w:calcOnExit w:val="0"/>
                  <w:checkBox>
                    <w:sizeAuto/>
                    <w:default w:val="0"/>
                  </w:checkBox>
                </w:ffData>
              </w:fldChar>
            </w:r>
            <w:r>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Pr>
                <w:rFonts w:ascii="Calibri" w:hAnsi="Calibri" w:cs="Calibri"/>
                <w:sz w:val="20"/>
                <w:szCs w:val="20"/>
              </w:rPr>
              <w:fldChar w:fldCharType="end"/>
            </w:r>
            <w:r>
              <w:rPr>
                <w:rFonts w:ascii="Calibri" w:hAnsi="Calibri" w:cs="Calibri"/>
                <w:sz w:val="20"/>
                <w:szCs w:val="20"/>
              </w:rPr>
              <w:t xml:space="preserve"> Di non essere sottoposto a liquidazione giudiziale, di non trovarsi in stato di liquidazione coatta o di concordato preventivo, di non avere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D. Lgs 36/2023</w:t>
            </w:r>
            <w:r>
              <w:rPr>
                <w:rFonts w:ascii="Calibri" w:hAnsi="Calibri" w:cs="Calibri"/>
                <w:sz w:val="20"/>
                <w:szCs w:val="20"/>
                <w:vertAlign w:val="superscript"/>
              </w:rPr>
              <w:footnoteReference w:id="5"/>
            </w:r>
            <w:r>
              <w:rPr>
                <w:rFonts w:ascii="Calibri" w:hAnsi="Calibri" w:cs="Calibri"/>
                <w:sz w:val="20"/>
                <w:szCs w:val="20"/>
              </w:rPr>
              <w:t>.</w:t>
            </w:r>
          </w:p>
          <w:p w:rsidR="00822FBD" w:rsidRDefault="00822FBD">
            <w:pPr>
              <w:widowControl w:val="0"/>
              <w:jc w:val="both"/>
              <w:rPr>
                <w:rFonts w:ascii="Calibri" w:hAnsi="Calibri" w:cs="Calibri"/>
                <w:sz w:val="20"/>
                <w:szCs w:val="20"/>
              </w:rPr>
            </w:pPr>
          </w:p>
          <w:p w:rsidR="00822FBD" w:rsidRDefault="00822FBD">
            <w:pPr>
              <w:widowControl w:val="0"/>
              <w:jc w:val="both"/>
              <w:rPr>
                <w:rFonts w:ascii="Calibri" w:hAnsi="Calibri" w:cs="Calibri"/>
                <w:sz w:val="20"/>
                <w:szCs w:val="20"/>
              </w:rPr>
            </w:pPr>
            <w:r>
              <w:rPr>
                <w:rFonts w:ascii="Calibri" w:hAnsi="Calibri" w:cs="Calibri"/>
                <w:sz w:val="20"/>
                <w:szCs w:val="20"/>
              </w:rPr>
              <w:t xml:space="preserve">8. </w:t>
            </w:r>
            <w:r>
              <w:rPr>
                <w:rFonts w:ascii="Calibri" w:hAnsi="Calibri" w:cs="Calibri"/>
                <w:sz w:val="20"/>
                <w:szCs w:val="20"/>
              </w:rPr>
              <w:fldChar w:fldCharType="begin">
                <w:ffData>
                  <w:name w:val=""/>
                  <w:enabled/>
                  <w:calcOnExit w:val="0"/>
                  <w:checkBox>
                    <w:sizeAuto/>
                    <w:default w:val="0"/>
                  </w:checkBox>
                </w:ffData>
              </w:fldChar>
            </w:r>
            <w:r>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Pr>
                <w:rFonts w:ascii="Calibri" w:hAnsi="Calibri" w:cs="Calibri"/>
                <w:sz w:val="20"/>
                <w:szCs w:val="20"/>
              </w:rPr>
              <w:fldChar w:fldCharType="end"/>
            </w:r>
            <w:r>
              <w:rPr>
                <w:rFonts w:ascii="Calibri" w:hAnsi="Calibri" w:cs="Calibri"/>
                <w:sz w:val="20"/>
                <w:szCs w:val="20"/>
              </w:rPr>
              <w:t xml:space="preserve"> di non essere iscritto nel casellario informatico tenuto dall’ANAC per aver presentato false dichiarazioni o falsa documentazione nelle procedure di gara e negli affidamenti di subappalti;</w:t>
            </w:r>
          </w:p>
          <w:p w:rsidR="00822FBD" w:rsidRDefault="00822FBD">
            <w:pPr>
              <w:widowControl w:val="0"/>
              <w:jc w:val="both"/>
              <w:rPr>
                <w:rFonts w:ascii="Calibri" w:hAnsi="Calibri" w:cs="Calibri"/>
                <w:sz w:val="20"/>
                <w:szCs w:val="20"/>
              </w:rPr>
            </w:pPr>
          </w:p>
          <w:p w:rsidR="00822FBD" w:rsidRDefault="00822FBD">
            <w:pPr>
              <w:widowControl w:val="0"/>
              <w:jc w:val="both"/>
              <w:rPr>
                <w:rFonts w:ascii="Calibri" w:hAnsi="Calibri" w:cs="Calibri"/>
                <w:sz w:val="20"/>
                <w:szCs w:val="20"/>
              </w:rPr>
            </w:pPr>
            <w:r>
              <w:rPr>
                <w:rFonts w:ascii="Calibri" w:hAnsi="Calibri" w:cs="Calibri"/>
                <w:sz w:val="20"/>
                <w:szCs w:val="20"/>
              </w:rPr>
              <w:lastRenderedPageBreak/>
              <w:t xml:space="preserve">9. </w:t>
            </w:r>
            <w:r>
              <w:rPr>
                <w:rFonts w:ascii="Calibri" w:hAnsi="Calibri" w:cs="Calibri"/>
                <w:sz w:val="20"/>
                <w:szCs w:val="20"/>
              </w:rPr>
              <w:fldChar w:fldCharType="begin">
                <w:ffData>
                  <w:name w:val=""/>
                  <w:enabled/>
                  <w:calcOnExit w:val="0"/>
                  <w:checkBox>
                    <w:sizeAuto/>
                    <w:default w:val="0"/>
                  </w:checkBox>
                </w:ffData>
              </w:fldChar>
            </w:r>
            <w:r>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Pr>
                <w:rFonts w:ascii="Calibri" w:hAnsi="Calibri" w:cs="Calibri"/>
                <w:sz w:val="20"/>
                <w:szCs w:val="20"/>
              </w:rPr>
              <w:fldChar w:fldCharType="end"/>
            </w:r>
            <w:r>
              <w:rPr>
                <w:rFonts w:ascii="Calibri" w:hAnsi="Calibri" w:cs="Calibri"/>
                <w:sz w:val="20"/>
                <w:szCs w:val="20"/>
              </w:rPr>
              <w:t xml:space="preserve"> Di non essere iscritto nel casellario informatico tenuto dall'ANAC per aver presentato false dichiarazioni o falsa documentazione ai fini del rilascio di attestazioni di qualificazione, per il periodo durante il quale perdura l’iscrizione;</w:t>
            </w:r>
          </w:p>
          <w:p w:rsidR="00822FBD" w:rsidRDefault="00822FBD">
            <w:pPr>
              <w:widowControl w:val="0"/>
              <w:jc w:val="both"/>
              <w:rPr>
                <w:rFonts w:ascii="Calibri" w:hAnsi="Calibri" w:cs="Calibri"/>
                <w:sz w:val="20"/>
                <w:szCs w:val="20"/>
              </w:rPr>
            </w:pPr>
          </w:p>
          <w:p w:rsidR="00822FBD" w:rsidRDefault="00822FBD">
            <w:pPr>
              <w:widowControl w:val="0"/>
              <w:jc w:val="both"/>
              <w:rPr>
                <w:rFonts w:ascii="Calibri" w:hAnsi="Calibri" w:cs="Calibri"/>
                <w:sz w:val="20"/>
                <w:szCs w:val="20"/>
              </w:rPr>
            </w:pPr>
            <w:r>
              <w:rPr>
                <w:rFonts w:ascii="Calibri" w:hAnsi="Calibri" w:cs="Calibri"/>
                <w:bCs/>
                <w:sz w:val="20"/>
                <w:szCs w:val="20"/>
              </w:rPr>
              <w:t xml:space="preserve">10. </w:t>
            </w:r>
            <w:r>
              <w:rPr>
                <w:rFonts w:ascii="Calibri" w:hAnsi="Calibri" w:cs="Calibri"/>
                <w:sz w:val="20"/>
                <w:szCs w:val="20"/>
              </w:rPr>
              <w:fldChar w:fldCharType="begin">
                <w:ffData>
                  <w:name w:val=""/>
                  <w:enabled/>
                  <w:calcOnExit w:val="0"/>
                  <w:checkBox>
                    <w:sizeAuto/>
                    <w:default w:val="0"/>
                  </w:checkBox>
                </w:ffData>
              </w:fldChar>
            </w:r>
            <w:r>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Pr>
                <w:rFonts w:ascii="Calibri" w:hAnsi="Calibri" w:cs="Calibri"/>
                <w:sz w:val="20"/>
                <w:szCs w:val="20"/>
              </w:rPr>
              <w:fldChar w:fldCharType="end"/>
            </w:r>
            <w:r>
              <w:rPr>
                <w:rFonts w:ascii="Calibri" w:hAnsi="Calibri" w:cs="Calibri"/>
                <w:sz w:val="20"/>
                <w:szCs w:val="20"/>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w:t>
            </w:r>
            <w:proofErr w:type="spellStart"/>
            <w:r>
              <w:rPr>
                <w:rFonts w:ascii="Calibri" w:hAnsi="Calibri" w:cs="Calibri"/>
                <w:sz w:val="20"/>
                <w:szCs w:val="20"/>
              </w:rPr>
              <w:t>D.Lgs</w:t>
            </w:r>
            <w:proofErr w:type="spellEnd"/>
            <w:r>
              <w:rPr>
                <w:rFonts w:ascii="Calibri" w:hAnsi="Calibri" w:cs="Calibri"/>
                <w:sz w:val="20"/>
                <w:szCs w:val="20"/>
              </w:rPr>
              <w:t xml:space="preserve"> 36/2023)</w:t>
            </w:r>
            <w:r>
              <w:rPr>
                <w:rFonts w:ascii="Calibri" w:hAnsi="Calibri" w:cs="Calibri"/>
                <w:sz w:val="20"/>
                <w:szCs w:val="20"/>
                <w:vertAlign w:val="superscript"/>
              </w:rPr>
              <w:footnoteReference w:id="6"/>
            </w:r>
            <w:r>
              <w:rPr>
                <w:rFonts w:ascii="Calibri" w:hAnsi="Calibri" w:cs="Calibri"/>
                <w:sz w:val="20"/>
                <w:szCs w:val="20"/>
              </w:rPr>
              <w:t>.</w:t>
            </w:r>
          </w:p>
          <w:p w:rsidR="00822FBD" w:rsidRDefault="00822FBD">
            <w:pPr>
              <w:widowControl w:val="0"/>
              <w:jc w:val="both"/>
              <w:rPr>
                <w:rFonts w:ascii="Calibri" w:hAnsi="Calibri" w:cs="Calibri"/>
                <w:sz w:val="20"/>
                <w:szCs w:val="20"/>
              </w:rPr>
            </w:pPr>
          </w:p>
          <w:p w:rsidR="00822FBD" w:rsidRDefault="00822FBD">
            <w:pPr>
              <w:widowControl w:val="0"/>
              <w:jc w:val="both"/>
              <w:rPr>
                <w:rFonts w:ascii="Calibri" w:hAnsi="Calibri" w:cs="Calibri"/>
                <w:sz w:val="20"/>
                <w:szCs w:val="20"/>
              </w:rPr>
            </w:pPr>
          </w:p>
          <w:p w:rsidR="00822FBD" w:rsidRDefault="00822FBD">
            <w:pPr>
              <w:widowControl w:val="0"/>
              <w:jc w:val="both"/>
              <w:rPr>
                <w:rFonts w:ascii="Calibri" w:hAnsi="Calibri" w:cs="Calibri"/>
                <w:sz w:val="20"/>
                <w:szCs w:val="20"/>
              </w:rPr>
            </w:pPr>
          </w:p>
          <w:p w:rsidR="00822FBD" w:rsidRDefault="00822FBD">
            <w:pPr>
              <w:widowControl w:val="0"/>
              <w:jc w:val="both"/>
              <w:rPr>
                <w:rFonts w:ascii="Calibri" w:hAnsi="Calibri" w:cs="Calibri"/>
                <w:sz w:val="20"/>
                <w:szCs w:val="20"/>
              </w:rPr>
            </w:pPr>
          </w:p>
          <w:p w:rsidR="00822FBD" w:rsidRDefault="00822FBD">
            <w:pPr>
              <w:widowControl w:val="0"/>
              <w:jc w:val="both"/>
              <w:rPr>
                <w:rFonts w:ascii="Calibri" w:hAnsi="Calibri" w:cs="Calibri"/>
                <w:sz w:val="20"/>
                <w:szCs w:val="20"/>
              </w:rPr>
            </w:pPr>
          </w:p>
          <w:p w:rsidR="00822FBD" w:rsidRDefault="00822FBD">
            <w:pPr>
              <w:widowControl w:val="0"/>
              <w:jc w:val="both"/>
              <w:rPr>
                <w:rFonts w:ascii="Calibri" w:hAnsi="Calibri" w:cs="Calibri"/>
                <w:sz w:val="20"/>
                <w:szCs w:val="20"/>
              </w:rPr>
            </w:pPr>
          </w:p>
          <w:p w:rsidR="00822FBD" w:rsidRDefault="00822FBD">
            <w:pPr>
              <w:widowControl w:val="0"/>
              <w:jc w:val="both"/>
              <w:rPr>
                <w:rFonts w:ascii="Calibri" w:hAnsi="Calibri" w:cs="Calibri"/>
                <w:sz w:val="20"/>
                <w:szCs w:val="20"/>
              </w:rPr>
            </w:pPr>
          </w:p>
          <w:p w:rsidR="00822FBD" w:rsidRDefault="00822FBD">
            <w:pPr>
              <w:widowControl w:val="0"/>
              <w:jc w:val="both"/>
              <w:rPr>
                <w:rFonts w:ascii="Calibri" w:hAnsi="Calibri" w:cs="Calibri"/>
                <w:sz w:val="20"/>
                <w:szCs w:val="20"/>
              </w:rPr>
            </w:pPr>
          </w:p>
          <w:p w:rsidR="00822FBD" w:rsidRDefault="00822FBD">
            <w:pPr>
              <w:widowControl w:val="0"/>
              <w:jc w:val="both"/>
              <w:rPr>
                <w:rFonts w:ascii="Calibri" w:hAnsi="Calibri" w:cs="Calibri"/>
                <w:sz w:val="20"/>
                <w:szCs w:val="20"/>
              </w:rPr>
            </w:pPr>
          </w:p>
          <w:p w:rsidR="00822FBD" w:rsidRDefault="00822FBD">
            <w:pPr>
              <w:widowControl w:val="0"/>
              <w:jc w:val="both"/>
              <w:rPr>
                <w:rFonts w:ascii="Calibri" w:hAnsi="Calibri" w:cs="Calibri"/>
                <w:sz w:val="20"/>
                <w:szCs w:val="20"/>
              </w:rPr>
            </w:pPr>
          </w:p>
          <w:p w:rsidR="00822FBD" w:rsidRDefault="00822FBD">
            <w:pPr>
              <w:widowControl w:val="0"/>
              <w:jc w:val="both"/>
              <w:rPr>
                <w:rFonts w:ascii="Calibri" w:hAnsi="Calibri" w:cs="Calibri"/>
                <w:sz w:val="20"/>
                <w:szCs w:val="20"/>
              </w:rPr>
            </w:pPr>
          </w:p>
          <w:p w:rsidR="00822FBD" w:rsidRDefault="00822FBD">
            <w:pPr>
              <w:widowControl w:val="0"/>
              <w:jc w:val="both"/>
              <w:rPr>
                <w:rFonts w:ascii="Calibri" w:hAnsi="Calibri" w:cs="Calibri"/>
                <w:sz w:val="20"/>
                <w:szCs w:val="20"/>
              </w:rPr>
            </w:pPr>
          </w:p>
          <w:p w:rsidR="00822FBD" w:rsidRDefault="00822FBD">
            <w:pPr>
              <w:widowControl w:val="0"/>
              <w:jc w:val="both"/>
              <w:rPr>
                <w:rFonts w:ascii="Calibri" w:hAnsi="Calibri" w:cs="Calibri"/>
                <w:sz w:val="20"/>
                <w:szCs w:val="20"/>
              </w:rPr>
            </w:pPr>
          </w:p>
          <w:p w:rsidR="00822FBD" w:rsidRDefault="00822FBD">
            <w:pPr>
              <w:widowControl w:val="0"/>
              <w:jc w:val="both"/>
              <w:rPr>
                <w:rFonts w:ascii="Calibri" w:hAnsi="Calibri" w:cs="Calibri"/>
                <w:sz w:val="20"/>
                <w:szCs w:val="20"/>
              </w:rPr>
            </w:pPr>
          </w:p>
          <w:p w:rsidR="00822FBD" w:rsidRDefault="00822FBD">
            <w:pPr>
              <w:widowControl w:val="0"/>
              <w:jc w:val="both"/>
              <w:rPr>
                <w:rFonts w:ascii="Calibri" w:hAnsi="Calibri" w:cs="Calibri"/>
                <w:sz w:val="20"/>
                <w:szCs w:val="20"/>
              </w:rPr>
            </w:pPr>
          </w:p>
          <w:p w:rsidR="00822FBD" w:rsidRDefault="00822FBD">
            <w:pPr>
              <w:widowControl w:val="0"/>
              <w:jc w:val="both"/>
              <w:rPr>
                <w:rFonts w:ascii="Calibri" w:hAnsi="Calibri" w:cs="Calibri"/>
                <w:sz w:val="20"/>
                <w:szCs w:val="20"/>
              </w:rPr>
            </w:pPr>
          </w:p>
          <w:p w:rsidR="00822FBD" w:rsidRDefault="00822FBD">
            <w:pPr>
              <w:widowControl w:val="0"/>
              <w:jc w:val="both"/>
              <w:rPr>
                <w:rFonts w:ascii="Calibri" w:hAnsi="Calibri" w:cs="Calibri"/>
                <w:sz w:val="20"/>
                <w:szCs w:val="20"/>
              </w:rPr>
            </w:pPr>
          </w:p>
          <w:p w:rsidR="00822FBD" w:rsidRDefault="00822FBD">
            <w:pPr>
              <w:widowControl w:val="0"/>
              <w:jc w:val="both"/>
              <w:rPr>
                <w:rFonts w:ascii="Calibri" w:hAnsi="Calibri" w:cs="Calibri"/>
                <w:sz w:val="20"/>
                <w:szCs w:val="20"/>
              </w:rPr>
            </w:pPr>
          </w:p>
          <w:p w:rsidR="00822FBD" w:rsidRDefault="00822FBD">
            <w:pPr>
              <w:widowControl w:val="0"/>
              <w:jc w:val="both"/>
              <w:rPr>
                <w:rFonts w:ascii="Calibri" w:hAnsi="Calibri" w:cs="Calibri"/>
                <w:sz w:val="20"/>
                <w:szCs w:val="20"/>
              </w:rPr>
            </w:pPr>
          </w:p>
          <w:p w:rsidR="00822FBD" w:rsidRDefault="00822FBD">
            <w:pPr>
              <w:widowControl w:val="0"/>
              <w:jc w:val="both"/>
              <w:rPr>
                <w:rFonts w:ascii="Calibri" w:hAnsi="Calibri" w:cs="Calibri"/>
                <w:sz w:val="20"/>
                <w:szCs w:val="20"/>
              </w:rPr>
            </w:pPr>
          </w:p>
          <w:p w:rsidR="00822FBD" w:rsidRDefault="00822FBD">
            <w:pPr>
              <w:widowControl w:val="0"/>
              <w:jc w:val="both"/>
              <w:rPr>
                <w:rFonts w:ascii="Calibri" w:hAnsi="Calibri" w:cs="Calibri"/>
                <w:sz w:val="20"/>
                <w:szCs w:val="20"/>
              </w:rPr>
            </w:pPr>
          </w:p>
          <w:p w:rsidR="00822FBD" w:rsidRDefault="00822FBD">
            <w:pPr>
              <w:widowControl w:val="0"/>
              <w:jc w:val="both"/>
              <w:rPr>
                <w:rFonts w:ascii="Calibri" w:hAnsi="Calibri" w:cs="Calibri"/>
                <w:sz w:val="20"/>
                <w:szCs w:val="20"/>
              </w:rPr>
            </w:pPr>
          </w:p>
          <w:p w:rsidR="00822FBD" w:rsidRDefault="00822FBD">
            <w:pPr>
              <w:widowControl w:val="0"/>
              <w:jc w:val="both"/>
              <w:rPr>
                <w:rFonts w:ascii="Calibri" w:hAnsi="Calibri" w:cs="Calibri"/>
                <w:sz w:val="20"/>
                <w:szCs w:val="20"/>
              </w:rPr>
            </w:pPr>
          </w:p>
          <w:p w:rsidR="00822FBD" w:rsidRDefault="00822FBD">
            <w:pPr>
              <w:widowControl w:val="0"/>
              <w:jc w:val="both"/>
              <w:rPr>
                <w:rFonts w:ascii="Calibri" w:hAnsi="Calibri" w:cs="Calibri"/>
                <w:sz w:val="20"/>
                <w:szCs w:val="20"/>
              </w:rPr>
            </w:pPr>
          </w:p>
          <w:p w:rsidR="00822FBD" w:rsidRDefault="00822FBD">
            <w:pPr>
              <w:widowControl w:val="0"/>
              <w:jc w:val="both"/>
              <w:rPr>
                <w:rFonts w:ascii="Calibri" w:hAnsi="Calibri" w:cs="Calibri"/>
                <w:sz w:val="20"/>
                <w:szCs w:val="20"/>
              </w:rPr>
            </w:pPr>
          </w:p>
          <w:p w:rsidR="00822FBD" w:rsidRDefault="00822FBD">
            <w:pPr>
              <w:widowControl w:val="0"/>
              <w:jc w:val="both"/>
              <w:rPr>
                <w:rFonts w:ascii="Calibri" w:hAnsi="Calibri" w:cs="Calibri"/>
                <w:sz w:val="20"/>
                <w:szCs w:val="20"/>
              </w:rPr>
            </w:pPr>
          </w:p>
          <w:p w:rsidR="00822FBD" w:rsidRDefault="00822FBD">
            <w:pPr>
              <w:widowControl w:val="0"/>
              <w:jc w:val="both"/>
              <w:rPr>
                <w:rFonts w:ascii="Calibri" w:hAnsi="Calibri" w:cs="Calibri"/>
                <w:sz w:val="20"/>
                <w:szCs w:val="20"/>
              </w:rPr>
            </w:pPr>
          </w:p>
          <w:p w:rsidR="00822FBD" w:rsidRDefault="00822FBD">
            <w:pPr>
              <w:widowControl w:val="0"/>
              <w:jc w:val="both"/>
              <w:rPr>
                <w:rFonts w:ascii="Calibri" w:hAnsi="Calibri" w:cs="Calibri"/>
                <w:sz w:val="20"/>
                <w:szCs w:val="20"/>
              </w:rPr>
            </w:pPr>
          </w:p>
          <w:p w:rsidR="00822FBD" w:rsidRDefault="00822FBD">
            <w:pPr>
              <w:widowControl w:val="0"/>
              <w:jc w:val="both"/>
              <w:rPr>
                <w:rFonts w:ascii="Calibri" w:hAnsi="Calibri" w:cs="Calibri"/>
                <w:sz w:val="20"/>
                <w:szCs w:val="20"/>
              </w:rPr>
            </w:pPr>
          </w:p>
          <w:p w:rsidR="00822FBD" w:rsidRDefault="00822FBD">
            <w:pPr>
              <w:widowControl w:val="0"/>
              <w:jc w:val="both"/>
              <w:rPr>
                <w:rFonts w:ascii="Calibri" w:hAnsi="Calibri" w:cs="Calibri"/>
                <w:sz w:val="20"/>
                <w:szCs w:val="20"/>
              </w:rPr>
            </w:pPr>
          </w:p>
          <w:p w:rsidR="00822FBD" w:rsidRDefault="00822FBD">
            <w:pPr>
              <w:widowControl w:val="0"/>
              <w:jc w:val="both"/>
              <w:rPr>
                <w:rFonts w:ascii="Calibri" w:hAnsi="Calibri" w:cs="Calibri"/>
                <w:sz w:val="20"/>
                <w:szCs w:val="20"/>
              </w:rPr>
            </w:pPr>
          </w:p>
          <w:p w:rsidR="00822FBD" w:rsidRDefault="00822FBD">
            <w:pPr>
              <w:widowControl w:val="0"/>
              <w:jc w:val="both"/>
              <w:rPr>
                <w:rFonts w:ascii="Calibri" w:hAnsi="Calibri" w:cs="Calibri"/>
                <w:sz w:val="20"/>
                <w:szCs w:val="20"/>
              </w:rPr>
            </w:pPr>
          </w:p>
          <w:p w:rsidR="00822FBD" w:rsidRDefault="00822FBD">
            <w:pPr>
              <w:widowControl w:val="0"/>
              <w:jc w:val="both"/>
              <w:rPr>
                <w:rFonts w:ascii="Calibri" w:hAnsi="Calibri" w:cs="Calibri"/>
                <w:sz w:val="20"/>
                <w:szCs w:val="20"/>
              </w:rPr>
            </w:pPr>
          </w:p>
          <w:p w:rsidR="00822FBD" w:rsidRDefault="00822FBD">
            <w:pPr>
              <w:widowControl w:val="0"/>
              <w:jc w:val="both"/>
              <w:rPr>
                <w:rFonts w:ascii="Calibri" w:hAnsi="Calibri" w:cs="Calibri"/>
                <w:sz w:val="20"/>
                <w:szCs w:val="20"/>
              </w:rPr>
            </w:pPr>
          </w:p>
          <w:p w:rsidR="00822FBD" w:rsidRDefault="00822FBD">
            <w:pPr>
              <w:widowControl w:val="0"/>
              <w:jc w:val="both"/>
              <w:rPr>
                <w:rFonts w:ascii="Calibri" w:hAnsi="Calibri" w:cs="Calibri"/>
                <w:sz w:val="20"/>
                <w:szCs w:val="20"/>
              </w:rPr>
            </w:pPr>
          </w:p>
          <w:p w:rsidR="00822FBD" w:rsidRDefault="00822FBD">
            <w:pPr>
              <w:widowControl w:val="0"/>
              <w:jc w:val="both"/>
              <w:rPr>
                <w:rFonts w:ascii="Calibri" w:hAnsi="Calibri" w:cs="Calibri"/>
                <w:sz w:val="20"/>
                <w:szCs w:val="20"/>
              </w:rPr>
            </w:pPr>
          </w:p>
          <w:p w:rsidR="00822FBD" w:rsidRDefault="00822FBD">
            <w:pPr>
              <w:widowControl w:val="0"/>
              <w:jc w:val="both"/>
              <w:rPr>
                <w:rFonts w:ascii="Calibri" w:hAnsi="Calibri" w:cs="Calibri"/>
                <w:sz w:val="20"/>
                <w:szCs w:val="20"/>
              </w:rPr>
            </w:pPr>
          </w:p>
          <w:p w:rsidR="00822FBD" w:rsidRDefault="00822FBD">
            <w:pPr>
              <w:widowControl w:val="0"/>
              <w:jc w:val="both"/>
              <w:rPr>
                <w:rFonts w:ascii="Calibri" w:hAnsi="Calibri" w:cs="Calibri"/>
                <w:sz w:val="20"/>
                <w:szCs w:val="20"/>
              </w:rPr>
            </w:pPr>
          </w:p>
          <w:p w:rsidR="00822FBD" w:rsidRDefault="00822FBD">
            <w:pPr>
              <w:widowControl w:val="0"/>
              <w:jc w:val="both"/>
              <w:rPr>
                <w:rFonts w:ascii="Calibri" w:hAnsi="Calibri" w:cs="Calibri"/>
                <w:sz w:val="20"/>
                <w:szCs w:val="20"/>
              </w:rPr>
            </w:pPr>
          </w:p>
          <w:p w:rsidR="00822FBD" w:rsidRDefault="00822FBD">
            <w:pPr>
              <w:widowControl w:val="0"/>
              <w:jc w:val="both"/>
              <w:rPr>
                <w:rFonts w:ascii="Calibri" w:hAnsi="Calibri" w:cs="Calibri"/>
                <w:sz w:val="20"/>
                <w:szCs w:val="20"/>
              </w:rPr>
            </w:pPr>
          </w:p>
          <w:p w:rsidR="00822FBD" w:rsidRDefault="00822FBD">
            <w:pPr>
              <w:widowControl w:val="0"/>
              <w:jc w:val="both"/>
              <w:rPr>
                <w:rFonts w:ascii="Calibri" w:hAnsi="Calibri" w:cs="Calibri"/>
                <w:sz w:val="20"/>
                <w:szCs w:val="20"/>
              </w:rPr>
            </w:pPr>
          </w:p>
          <w:p w:rsidR="00822FBD" w:rsidRDefault="00822FBD">
            <w:pPr>
              <w:widowControl w:val="0"/>
              <w:jc w:val="both"/>
              <w:rPr>
                <w:rFonts w:ascii="Calibri" w:hAnsi="Calibri" w:cs="Calibri"/>
                <w:sz w:val="20"/>
                <w:szCs w:val="20"/>
              </w:rPr>
            </w:pPr>
          </w:p>
          <w:p w:rsidR="00822FBD" w:rsidRDefault="00822FBD">
            <w:pPr>
              <w:widowControl w:val="0"/>
              <w:jc w:val="both"/>
              <w:rPr>
                <w:rFonts w:ascii="Calibri" w:hAnsi="Calibri" w:cs="Calibri"/>
                <w:sz w:val="20"/>
                <w:szCs w:val="20"/>
              </w:rPr>
            </w:pPr>
          </w:p>
          <w:p w:rsidR="00822FBD" w:rsidRDefault="00822FBD">
            <w:pPr>
              <w:widowControl w:val="0"/>
              <w:jc w:val="both"/>
              <w:rPr>
                <w:rFonts w:ascii="Calibri" w:hAnsi="Calibri" w:cs="Calibri"/>
                <w:sz w:val="20"/>
                <w:szCs w:val="20"/>
              </w:rPr>
            </w:pPr>
          </w:p>
          <w:p w:rsidR="00822FBD" w:rsidRDefault="00822FBD">
            <w:pPr>
              <w:widowControl w:val="0"/>
              <w:jc w:val="both"/>
              <w:rPr>
                <w:rFonts w:ascii="Calibri" w:hAnsi="Calibri" w:cs="Calibri"/>
                <w:sz w:val="20"/>
                <w:szCs w:val="20"/>
              </w:rPr>
            </w:pPr>
          </w:p>
          <w:p w:rsidR="00822FBD" w:rsidRDefault="00822FBD">
            <w:pPr>
              <w:widowControl w:val="0"/>
              <w:jc w:val="both"/>
              <w:rPr>
                <w:rFonts w:ascii="Calibri" w:hAnsi="Calibri" w:cs="Calibri"/>
                <w:sz w:val="20"/>
                <w:szCs w:val="20"/>
              </w:rPr>
            </w:pPr>
          </w:p>
          <w:p w:rsidR="00822FBD" w:rsidRDefault="00822FBD">
            <w:pPr>
              <w:widowControl w:val="0"/>
              <w:jc w:val="both"/>
              <w:rPr>
                <w:rFonts w:ascii="Calibri" w:hAnsi="Calibri" w:cs="Calibri"/>
                <w:sz w:val="20"/>
                <w:szCs w:val="20"/>
              </w:rPr>
            </w:pPr>
          </w:p>
          <w:tbl>
            <w:tblPr>
              <w:tblW w:w="942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2"/>
            </w:tblGrid>
            <w:tr w:rsidR="00822FBD">
              <w:tc>
                <w:tcPr>
                  <w:tcW w:w="9422" w:type="dxa"/>
                  <w:tcBorders>
                    <w:top w:val="single" w:sz="4" w:space="0" w:color="auto"/>
                    <w:left w:val="single" w:sz="4" w:space="0" w:color="auto"/>
                    <w:bottom w:val="single" w:sz="4" w:space="0" w:color="auto"/>
                    <w:right w:val="single" w:sz="4" w:space="0" w:color="auto"/>
                  </w:tcBorders>
                  <w:hideMark/>
                </w:tcPr>
                <w:p w:rsidR="00822FBD" w:rsidRDefault="00822FBD">
                  <w:pPr>
                    <w:tabs>
                      <w:tab w:val="left" w:pos="1068"/>
                    </w:tabs>
                    <w:jc w:val="center"/>
                    <w:rPr>
                      <w:rFonts w:ascii="Calibri" w:hAnsi="Calibri" w:cs="Calibri"/>
                      <w:b/>
                      <w:sz w:val="20"/>
                      <w:szCs w:val="20"/>
                    </w:rPr>
                  </w:pPr>
                  <w:r>
                    <w:rPr>
                      <w:rFonts w:ascii="Calibri" w:hAnsi="Calibri" w:cs="Calibri"/>
                      <w:b/>
                      <w:sz w:val="20"/>
                      <w:szCs w:val="20"/>
                    </w:rPr>
                    <w:lastRenderedPageBreak/>
                    <w:t>C. ASSENZA DELLE CAUSE DI ESCLUSIONE NON AUTOMATICA</w:t>
                  </w:r>
                </w:p>
                <w:p w:rsidR="00822FBD" w:rsidRDefault="00822FBD">
                  <w:pPr>
                    <w:tabs>
                      <w:tab w:val="left" w:pos="1068"/>
                    </w:tabs>
                    <w:jc w:val="center"/>
                    <w:rPr>
                      <w:rFonts w:ascii="Calibri" w:hAnsi="Calibri" w:cs="Calibri"/>
                      <w:b/>
                      <w:sz w:val="20"/>
                      <w:szCs w:val="20"/>
                    </w:rPr>
                  </w:pPr>
                  <w:r>
                    <w:rPr>
                      <w:rFonts w:ascii="Calibri" w:hAnsi="Calibri" w:cs="Calibri"/>
                      <w:b/>
                      <w:sz w:val="20"/>
                      <w:szCs w:val="20"/>
                    </w:rPr>
                    <w:t xml:space="preserve">di cui all’articolo 95 del </w:t>
                  </w:r>
                  <w:proofErr w:type="spellStart"/>
                  <w:r>
                    <w:rPr>
                      <w:rFonts w:ascii="Calibri" w:hAnsi="Calibri" w:cs="Calibri"/>
                      <w:b/>
                      <w:sz w:val="20"/>
                      <w:szCs w:val="20"/>
                    </w:rPr>
                    <w:t>D.Lgs</w:t>
                  </w:r>
                  <w:proofErr w:type="spellEnd"/>
                  <w:r>
                    <w:rPr>
                      <w:rFonts w:ascii="Calibri" w:hAnsi="Calibri" w:cs="Calibri"/>
                      <w:b/>
                      <w:sz w:val="20"/>
                      <w:szCs w:val="20"/>
                    </w:rPr>
                    <w:t xml:space="preserve"> 36/2023 </w:t>
                  </w:r>
                </w:p>
              </w:tc>
            </w:tr>
          </w:tbl>
          <w:p w:rsidR="00822FBD" w:rsidRDefault="00822FBD">
            <w:pPr>
              <w:widowControl w:val="0"/>
              <w:jc w:val="both"/>
              <w:rPr>
                <w:rFonts w:ascii="Calibri" w:hAnsi="Calibri" w:cs="Calibri"/>
                <w:sz w:val="20"/>
                <w:szCs w:val="20"/>
              </w:rPr>
            </w:pPr>
          </w:p>
          <w:p w:rsidR="00822FBD" w:rsidRDefault="00822FBD">
            <w:pPr>
              <w:widowControl w:val="0"/>
              <w:jc w:val="both"/>
              <w:rPr>
                <w:rFonts w:ascii="Calibri" w:hAnsi="Calibri" w:cs="Calibri"/>
                <w:sz w:val="20"/>
                <w:szCs w:val="20"/>
              </w:rPr>
            </w:pPr>
            <w:r>
              <w:rPr>
                <w:rFonts w:ascii="Calibri" w:hAnsi="Calibri" w:cs="Calibri"/>
                <w:sz w:val="20"/>
                <w:szCs w:val="20"/>
              </w:rPr>
              <w:t>In riferimento a quanto previsto all’articolo 95 del D. Lgs 36/2023 si dichiara che:</w:t>
            </w:r>
          </w:p>
          <w:p w:rsidR="00822FBD" w:rsidRDefault="00822FBD">
            <w:pPr>
              <w:widowControl w:val="0"/>
              <w:jc w:val="both"/>
              <w:rPr>
                <w:rFonts w:ascii="Calibri" w:hAnsi="Calibri" w:cs="Calibri"/>
                <w:sz w:val="20"/>
                <w:szCs w:val="20"/>
              </w:rPr>
            </w:pPr>
          </w:p>
          <w:p w:rsidR="00822FBD" w:rsidRDefault="00822FBD">
            <w:pPr>
              <w:widowControl w:val="0"/>
              <w:jc w:val="both"/>
              <w:rPr>
                <w:rFonts w:ascii="Calibri" w:hAnsi="Calibri" w:cs="Calibri"/>
                <w:sz w:val="20"/>
                <w:szCs w:val="20"/>
              </w:rPr>
            </w:pPr>
            <w:r>
              <w:rPr>
                <w:rFonts w:ascii="Calibri" w:hAnsi="Calibri" w:cs="Calibri"/>
                <w:bCs/>
                <w:sz w:val="20"/>
                <w:szCs w:val="20"/>
              </w:rPr>
              <w:t xml:space="preserve">11. </w:t>
            </w:r>
            <w:r>
              <w:rPr>
                <w:rFonts w:ascii="Calibri" w:hAnsi="Calibri" w:cs="Calibri"/>
                <w:sz w:val="20"/>
                <w:szCs w:val="20"/>
              </w:rPr>
              <w:fldChar w:fldCharType="begin">
                <w:ffData>
                  <w:name w:val=""/>
                  <w:enabled/>
                  <w:calcOnExit w:val="0"/>
                  <w:checkBox>
                    <w:sizeAuto/>
                    <w:default w:val="0"/>
                  </w:checkBox>
                </w:ffData>
              </w:fldChar>
            </w:r>
            <w:r>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Pr>
                <w:rFonts w:ascii="Calibri" w:hAnsi="Calibri" w:cs="Calibri"/>
                <w:sz w:val="20"/>
                <w:szCs w:val="20"/>
              </w:rPr>
              <w:fldChar w:fldCharType="end"/>
            </w:r>
            <w:r>
              <w:rPr>
                <w:rFonts w:ascii="Calibri" w:hAnsi="Calibri" w:cs="Calibri"/>
                <w:sz w:val="20"/>
                <w:szCs w:val="20"/>
              </w:rPr>
              <w:t xml:space="preserve"> Per l’operatore economico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r>
              <w:rPr>
                <w:rFonts w:ascii="Calibri" w:hAnsi="Calibri" w:cs="Calibri"/>
                <w:sz w:val="20"/>
                <w:szCs w:val="20"/>
                <w:vertAlign w:val="superscript"/>
              </w:rPr>
              <w:footnoteReference w:id="7"/>
            </w:r>
            <w:r>
              <w:rPr>
                <w:rFonts w:ascii="Calibri" w:hAnsi="Calibri" w:cs="Calibri"/>
                <w:sz w:val="20"/>
                <w:szCs w:val="20"/>
              </w:rPr>
              <w:t>;</w:t>
            </w:r>
          </w:p>
          <w:p w:rsidR="00822FBD" w:rsidRDefault="00822FBD">
            <w:pPr>
              <w:widowControl w:val="0"/>
              <w:jc w:val="both"/>
              <w:rPr>
                <w:rFonts w:ascii="Calibri" w:hAnsi="Calibri" w:cs="Calibri"/>
                <w:sz w:val="20"/>
                <w:szCs w:val="20"/>
              </w:rPr>
            </w:pPr>
          </w:p>
          <w:p w:rsidR="00822FBD" w:rsidRDefault="00822FBD">
            <w:pPr>
              <w:widowControl w:val="0"/>
              <w:jc w:val="both"/>
              <w:rPr>
                <w:rFonts w:ascii="Calibri" w:hAnsi="Calibri" w:cs="Calibri"/>
                <w:sz w:val="20"/>
                <w:szCs w:val="20"/>
              </w:rPr>
            </w:pPr>
            <w:r>
              <w:rPr>
                <w:rFonts w:ascii="Calibri" w:hAnsi="Calibri" w:cs="Calibri"/>
                <w:sz w:val="20"/>
                <w:szCs w:val="20"/>
              </w:rPr>
              <w:t xml:space="preserve">12. </w:t>
            </w:r>
            <w:r>
              <w:rPr>
                <w:rFonts w:ascii="Calibri" w:hAnsi="Calibri" w:cs="Calibri"/>
                <w:sz w:val="20"/>
                <w:szCs w:val="20"/>
              </w:rPr>
              <w:fldChar w:fldCharType="begin">
                <w:ffData>
                  <w:name w:val=""/>
                  <w:enabled/>
                  <w:calcOnExit w:val="0"/>
                  <w:checkBox>
                    <w:sizeAuto/>
                    <w:default w:val="0"/>
                  </w:checkBox>
                </w:ffData>
              </w:fldChar>
            </w:r>
            <w:r>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Pr>
                <w:rFonts w:ascii="Calibri" w:hAnsi="Calibri" w:cs="Calibri"/>
                <w:sz w:val="20"/>
                <w:szCs w:val="20"/>
              </w:rPr>
              <w:fldChar w:fldCharType="end"/>
            </w:r>
            <w:r>
              <w:rPr>
                <w:rFonts w:ascii="Calibri" w:hAnsi="Calibri" w:cs="Calibri"/>
                <w:sz w:val="20"/>
                <w:szCs w:val="20"/>
              </w:rPr>
              <w:t xml:space="preserve"> che la partecipazione dell'operatore economico non determina una situazione di conflitto di interesse di cui all’articolo 16 del D. Lgs 36/2023 non diversamente risolvibile</w:t>
            </w:r>
            <w:r>
              <w:rPr>
                <w:rFonts w:ascii="Calibri" w:hAnsi="Calibri" w:cs="Calibri"/>
                <w:sz w:val="20"/>
                <w:szCs w:val="20"/>
                <w:vertAlign w:val="superscript"/>
              </w:rPr>
              <w:footnoteReference w:id="8"/>
            </w:r>
            <w:r>
              <w:rPr>
                <w:rFonts w:ascii="Calibri" w:hAnsi="Calibri" w:cs="Calibri"/>
                <w:sz w:val="20"/>
                <w:szCs w:val="20"/>
              </w:rPr>
              <w:t>;</w:t>
            </w:r>
          </w:p>
          <w:p w:rsidR="00822FBD" w:rsidRDefault="00822FBD">
            <w:pPr>
              <w:widowControl w:val="0"/>
              <w:jc w:val="both"/>
              <w:rPr>
                <w:rFonts w:ascii="Calibri" w:hAnsi="Calibri" w:cs="Calibri"/>
                <w:sz w:val="20"/>
                <w:szCs w:val="20"/>
              </w:rPr>
            </w:pPr>
          </w:p>
          <w:p w:rsidR="00822FBD" w:rsidRDefault="00822FBD">
            <w:pPr>
              <w:widowControl w:val="0"/>
              <w:jc w:val="both"/>
              <w:rPr>
                <w:rFonts w:ascii="Calibri" w:hAnsi="Calibri" w:cs="Calibri"/>
                <w:sz w:val="20"/>
                <w:szCs w:val="20"/>
              </w:rPr>
            </w:pPr>
            <w:r>
              <w:rPr>
                <w:rFonts w:ascii="Calibri" w:hAnsi="Calibri" w:cs="Calibri"/>
                <w:sz w:val="20"/>
                <w:szCs w:val="20"/>
              </w:rPr>
              <w:t xml:space="preserve">13. </w:t>
            </w:r>
            <w:r>
              <w:rPr>
                <w:rFonts w:ascii="Calibri" w:hAnsi="Calibri" w:cs="Calibri"/>
                <w:sz w:val="20"/>
                <w:szCs w:val="20"/>
              </w:rPr>
              <w:fldChar w:fldCharType="begin">
                <w:ffData>
                  <w:name w:val=""/>
                  <w:enabled/>
                  <w:calcOnExit w:val="0"/>
                  <w:checkBox>
                    <w:sizeAuto/>
                    <w:default w:val="0"/>
                  </w:checkBox>
                </w:ffData>
              </w:fldChar>
            </w:r>
            <w:r>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Pr>
                <w:rFonts w:ascii="Calibri" w:hAnsi="Calibri" w:cs="Calibri"/>
                <w:sz w:val="20"/>
                <w:szCs w:val="20"/>
              </w:rPr>
              <w:fldChar w:fldCharType="end"/>
            </w:r>
            <w:r>
              <w:rPr>
                <w:rFonts w:ascii="Calibri" w:hAnsi="Calibri" w:cs="Calibri"/>
                <w:sz w:val="20"/>
                <w:szCs w:val="20"/>
              </w:rPr>
              <w:t xml:space="preserve"> Che non sussiste una distorsione della concorrenza derivante dal precedente coinvolgimento degli operatori economici nella preparazione della procedura d'appalto che non possa essere risolta con misure meno intrusive rispetto all’esclusione dalla gara</w:t>
            </w:r>
            <w:r>
              <w:rPr>
                <w:rFonts w:ascii="Calibri" w:hAnsi="Calibri" w:cs="Calibri"/>
                <w:sz w:val="20"/>
                <w:szCs w:val="20"/>
                <w:vertAlign w:val="superscript"/>
              </w:rPr>
              <w:footnoteReference w:id="9"/>
            </w:r>
            <w:r>
              <w:rPr>
                <w:rFonts w:ascii="Calibri" w:hAnsi="Calibri" w:cs="Calibri"/>
                <w:sz w:val="20"/>
                <w:szCs w:val="20"/>
              </w:rPr>
              <w:t>;</w:t>
            </w:r>
          </w:p>
          <w:p w:rsidR="00822FBD" w:rsidRDefault="00822FBD">
            <w:pPr>
              <w:widowControl w:val="0"/>
              <w:jc w:val="both"/>
              <w:rPr>
                <w:rFonts w:ascii="Calibri" w:hAnsi="Calibri" w:cs="Calibri"/>
                <w:sz w:val="20"/>
                <w:szCs w:val="20"/>
              </w:rPr>
            </w:pPr>
          </w:p>
          <w:p w:rsidR="00822FBD" w:rsidRDefault="00822FBD">
            <w:pPr>
              <w:widowControl w:val="0"/>
              <w:jc w:val="both"/>
              <w:rPr>
                <w:rFonts w:ascii="Calibri" w:hAnsi="Calibri" w:cs="Calibri"/>
                <w:sz w:val="20"/>
                <w:szCs w:val="20"/>
              </w:rPr>
            </w:pPr>
            <w:r>
              <w:rPr>
                <w:rFonts w:ascii="Calibri" w:hAnsi="Calibri" w:cs="Calibri"/>
                <w:sz w:val="20"/>
                <w:szCs w:val="20"/>
              </w:rPr>
              <w:t xml:space="preserve">14. </w:t>
            </w:r>
            <w:r>
              <w:rPr>
                <w:rFonts w:ascii="Calibri" w:eastAsia="Calibri" w:hAnsi="Calibri" w:cs="Calibri"/>
                <w:sz w:val="20"/>
                <w:szCs w:val="20"/>
                <w:lang w:eastAsia="en-US"/>
              </w:rPr>
              <w:t xml:space="preserve"> </w:t>
            </w:r>
            <w:r>
              <w:rPr>
                <w:rFonts w:ascii="Calibri" w:hAnsi="Calibri" w:cs="Calibri"/>
                <w:sz w:val="20"/>
                <w:szCs w:val="20"/>
              </w:rPr>
              <w:fldChar w:fldCharType="begin">
                <w:ffData>
                  <w:name w:val=""/>
                  <w:enabled/>
                  <w:calcOnExit w:val="0"/>
                  <w:checkBox>
                    <w:sizeAuto/>
                    <w:default w:val="0"/>
                  </w:checkBox>
                </w:ffData>
              </w:fldChar>
            </w:r>
            <w:r>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Pr>
                <w:rFonts w:ascii="Calibri" w:hAnsi="Calibri" w:cs="Calibri"/>
                <w:sz w:val="20"/>
                <w:szCs w:val="20"/>
              </w:rPr>
              <w:fldChar w:fldCharType="end"/>
            </w:r>
            <w:r>
              <w:rPr>
                <w:rFonts w:ascii="Calibri" w:hAnsi="Calibri" w:cs="Calibri"/>
                <w:sz w:val="20"/>
                <w:szCs w:val="20"/>
              </w:rPr>
              <w:t xml:space="preserve">  Che l'operatore economico ha presentato la propria offerta autonomamente, senza che essa sia imputabile ad unico centro decisionale a cagione di accordi intercorsi con altri operatori economici partecipanti alla presente procedura</w:t>
            </w:r>
            <w:r>
              <w:rPr>
                <w:rFonts w:ascii="Calibri" w:hAnsi="Calibri" w:cs="Calibri"/>
                <w:sz w:val="20"/>
                <w:szCs w:val="20"/>
                <w:vertAlign w:val="superscript"/>
              </w:rPr>
              <w:footnoteReference w:id="10"/>
            </w:r>
            <w:r>
              <w:rPr>
                <w:rFonts w:ascii="Calibri" w:hAnsi="Calibri" w:cs="Calibri"/>
                <w:sz w:val="20"/>
                <w:szCs w:val="20"/>
              </w:rPr>
              <w:t>;</w:t>
            </w:r>
          </w:p>
          <w:p w:rsidR="00822FBD" w:rsidRDefault="00822FBD">
            <w:pPr>
              <w:widowControl w:val="0"/>
              <w:jc w:val="both"/>
              <w:rPr>
                <w:rFonts w:ascii="Calibri" w:hAnsi="Calibri" w:cs="Calibri"/>
                <w:sz w:val="20"/>
                <w:szCs w:val="20"/>
              </w:rPr>
            </w:pPr>
          </w:p>
        </w:tc>
      </w:tr>
      <w:tr w:rsidR="00822FBD" w:rsidTr="00822FBD">
        <w:tc>
          <w:tcPr>
            <w:tcW w:w="5000" w:type="pct"/>
            <w:hideMark/>
          </w:tcPr>
          <w:p w:rsidR="00822FBD" w:rsidRDefault="00822FBD">
            <w:pPr>
              <w:widowControl w:val="0"/>
              <w:jc w:val="both"/>
              <w:rPr>
                <w:rFonts w:ascii="Calibri" w:hAnsi="Calibri" w:cs="Calibri"/>
                <w:sz w:val="20"/>
                <w:szCs w:val="20"/>
              </w:rPr>
            </w:pPr>
            <w:r>
              <w:rPr>
                <w:rFonts w:ascii="Calibri" w:hAnsi="Calibri" w:cs="Calibri"/>
                <w:bCs/>
                <w:sz w:val="20"/>
                <w:szCs w:val="20"/>
              </w:rPr>
              <w:lastRenderedPageBreak/>
              <w:t xml:space="preserve">15. </w:t>
            </w:r>
            <w:r>
              <w:rPr>
                <w:rFonts w:ascii="Calibri" w:hAnsi="Calibri" w:cs="Calibri"/>
                <w:sz w:val="20"/>
                <w:szCs w:val="20"/>
              </w:rPr>
              <w:fldChar w:fldCharType="begin">
                <w:ffData>
                  <w:name w:val=""/>
                  <w:enabled/>
                  <w:calcOnExit w:val="0"/>
                  <w:checkBox>
                    <w:sizeAuto/>
                    <w:default w:val="0"/>
                  </w:checkBox>
                </w:ffData>
              </w:fldChar>
            </w:r>
            <w:r>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Pr>
                <w:rFonts w:ascii="Calibri" w:hAnsi="Calibri" w:cs="Calibri"/>
                <w:sz w:val="20"/>
                <w:szCs w:val="20"/>
              </w:rPr>
              <w:fldChar w:fldCharType="end"/>
            </w:r>
            <w:r>
              <w:rPr>
                <w:rFonts w:ascii="Calibri" w:hAnsi="Calibri" w:cs="Calibri"/>
                <w:sz w:val="20"/>
                <w:szCs w:val="20"/>
              </w:rPr>
              <w:t xml:space="preserve"> Di non aver commesso un illecito professionale grave di cui all’articolo 98 del D. Lgs 36/2023, tale da rendere dubbia la propria integrità o affidabilità e pertanto dichiara:</w:t>
            </w:r>
          </w:p>
        </w:tc>
      </w:tr>
      <w:tr w:rsidR="00822FBD" w:rsidTr="00822FBD">
        <w:tc>
          <w:tcPr>
            <w:tcW w:w="5000" w:type="pct"/>
          </w:tcPr>
          <w:p w:rsidR="00822FBD" w:rsidRDefault="00822FBD">
            <w:pPr>
              <w:widowControl w:val="0"/>
              <w:ind w:left="284" w:hanging="284"/>
              <w:jc w:val="both"/>
              <w:rPr>
                <w:rFonts w:ascii="Calibri" w:hAnsi="Calibri" w:cs="Calibri"/>
                <w:b/>
                <w:sz w:val="20"/>
                <w:szCs w:val="20"/>
              </w:rPr>
            </w:pPr>
          </w:p>
          <w:p w:rsidR="00822FBD" w:rsidRDefault="00822FBD">
            <w:pPr>
              <w:widowControl w:val="0"/>
              <w:ind w:left="284" w:hanging="284"/>
              <w:jc w:val="both"/>
              <w:rPr>
                <w:rFonts w:ascii="Calibri" w:hAnsi="Calibri" w:cs="Calibri"/>
                <w:b/>
                <w:sz w:val="20"/>
                <w:szCs w:val="20"/>
              </w:rPr>
            </w:pPr>
            <w:r>
              <w:rPr>
                <w:rFonts w:ascii="Calibri" w:hAnsi="Calibri" w:cs="Calibri"/>
                <w:b/>
                <w:sz w:val="20"/>
                <w:szCs w:val="20"/>
              </w:rPr>
              <w:t xml:space="preserve">15 a) </w:t>
            </w:r>
            <w:r>
              <w:rPr>
                <w:rFonts w:ascii="Calibri" w:hAnsi="Calibri" w:cs="Calibri"/>
                <w:bCs/>
                <w:sz w:val="20"/>
                <w:szCs w:val="20"/>
              </w:rPr>
              <w:t>di non aver ricevuto sanzione esecutiva irrogata dall’Autorità garante della concorrenza e del mercato o da altra autorità di settore, rilevante in relazione all’oggetto specifico dell’appalto</w:t>
            </w:r>
            <w:r>
              <w:rPr>
                <w:rFonts w:ascii="Calibri" w:hAnsi="Calibri" w:cs="Calibri"/>
                <w:b/>
                <w:sz w:val="20"/>
                <w:szCs w:val="20"/>
              </w:rPr>
              <w:t>;</w:t>
            </w:r>
          </w:p>
          <w:p w:rsidR="00822FBD" w:rsidRDefault="00822FBD">
            <w:pPr>
              <w:widowControl w:val="0"/>
              <w:ind w:left="284" w:hanging="284"/>
              <w:jc w:val="both"/>
              <w:rPr>
                <w:rFonts w:ascii="Calibri" w:hAnsi="Calibri" w:cs="Calibri"/>
                <w:b/>
                <w:sz w:val="20"/>
                <w:szCs w:val="20"/>
              </w:rPr>
            </w:pPr>
            <w:r>
              <w:rPr>
                <w:rFonts w:ascii="Calibri" w:hAnsi="Calibri" w:cs="Calibri"/>
                <w:b/>
                <w:sz w:val="20"/>
                <w:szCs w:val="20"/>
              </w:rPr>
              <w:t xml:space="preserve">15 b) </w:t>
            </w:r>
            <w:r>
              <w:rPr>
                <w:rFonts w:ascii="Calibri" w:hAnsi="Calibri" w:cs="Calibri"/>
                <w:bCs/>
                <w:sz w:val="20"/>
                <w:szCs w:val="20"/>
              </w:rPr>
              <w:t>di non aver tentato di influenzare indebitamente il processo decisionale della stazione appaltante, di non aver ottenuto informazioni riservate a proprio vantaggio di non aver fornito, anche per negligenza, informazioni false o fuorvianti suscettibili di influenzare le decisioni sull'esclusione, la selezione o l'aggiudicazione</w:t>
            </w:r>
            <w:r>
              <w:rPr>
                <w:rFonts w:ascii="Calibri" w:hAnsi="Calibri" w:cs="Calibri"/>
                <w:b/>
                <w:sz w:val="20"/>
                <w:szCs w:val="20"/>
              </w:rPr>
              <w:t>;</w:t>
            </w:r>
          </w:p>
          <w:p w:rsidR="00822FBD" w:rsidRDefault="00822FBD">
            <w:pPr>
              <w:widowControl w:val="0"/>
              <w:ind w:left="284" w:hanging="284"/>
              <w:jc w:val="both"/>
              <w:rPr>
                <w:rFonts w:ascii="Calibri" w:hAnsi="Calibri" w:cs="Calibri"/>
                <w:bCs/>
                <w:sz w:val="20"/>
                <w:szCs w:val="20"/>
              </w:rPr>
            </w:pPr>
            <w:r>
              <w:rPr>
                <w:rFonts w:ascii="Calibri" w:hAnsi="Calibri" w:cs="Calibri"/>
                <w:b/>
                <w:sz w:val="20"/>
                <w:szCs w:val="20"/>
              </w:rPr>
              <w:t xml:space="preserve">15 c) </w:t>
            </w:r>
            <w:r>
              <w:rPr>
                <w:rFonts w:ascii="Calibri" w:hAnsi="Calibri" w:cs="Calibri"/>
                <w:bCs/>
                <w:sz w:val="20"/>
                <w:szCs w:val="20"/>
              </w:rPr>
              <w:t>di non aver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rsidR="00822FBD" w:rsidRDefault="00822FBD">
            <w:pPr>
              <w:widowControl w:val="0"/>
              <w:ind w:left="284" w:hanging="284"/>
              <w:jc w:val="both"/>
              <w:rPr>
                <w:rFonts w:ascii="Calibri" w:hAnsi="Calibri" w:cs="Calibri"/>
                <w:b/>
                <w:sz w:val="20"/>
                <w:szCs w:val="20"/>
              </w:rPr>
            </w:pPr>
            <w:r>
              <w:rPr>
                <w:rFonts w:ascii="Calibri" w:hAnsi="Calibri" w:cs="Calibri"/>
                <w:b/>
                <w:sz w:val="20"/>
                <w:szCs w:val="20"/>
              </w:rPr>
              <w:t xml:space="preserve">15 d) </w:t>
            </w:r>
            <w:r>
              <w:rPr>
                <w:rFonts w:ascii="Calibri" w:hAnsi="Calibri" w:cs="Calibri"/>
                <w:bCs/>
                <w:sz w:val="20"/>
                <w:szCs w:val="20"/>
              </w:rPr>
              <w:t>di non aver commesso grave inadempimento nei confronti di uno o più subappaltatori;</w:t>
            </w:r>
          </w:p>
          <w:p w:rsidR="00822FBD" w:rsidRDefault="00822FBD">
            <w:pPr>
              <w:widowControl w:val="0"/>
              <w:ind w:left="284" w:hanging="284"/>
              <w:jc w:val="both"/>
              <w:rPr>
                <w:rFonts w:ascii="Calibri" w:hAnsi="Calibri" w:cs="Calibri"/>
                <w:b/>
                <w:sz w:val="20"/>
                <w:szCs w:val="20"/>
              </w:rPr>
            </w:pPr>
            <w:r>
              <w:rPr>
                <w:rFonts w:ascii="Calibri" w:hAnsi="Calibri" w:cs="Calibri"/>
                <w:b/>
                <w:sz w:val="20"/>
                <w:szCs w:val="20"/>
              </w:rPr>
              <w:t xml:space="preserve">15 e) </w:t>
            </w:r>
            <w:r>
              <w:rPr>
                <w:rFonts w:ascii="Calibri" w:hAnsi="Calibri" w:cs="Calibri"/>
                <w:bCs/>
                <w:sz w:val="20"/>
                <w:szCs w:val="20"/>
              </w:rPr>
              <w:t>di non aver violato il divieto di intestazione fiduciaria di cui all'articolo 17 della legge 19 marzo 1990, n. 55, o che comunque la violazione è stata rimossa;</w:t>
            </w:r>
          </w:p>
          <w:p w:rsidR="00822FBD" w:rsidRDefault="00822FBD">
            <w:pPr>
              <w:widowControl w:val="0"/>
              <w:ind w:left="284" w:hanging="284"/>
              <w:jc w:val="both"/>
              <w:rPr>
                <w:rFonts w:ascii="Calibri" w:hAnsi="Calibri" w:cs="Calibri"/>
                <w:b/>
                <w:sz w:val="20"/>
                <w:szCs w:val="20"/>
              </w:rPr>
            </w:pPr>
            <w:r>
              <w:rPr>
                <w:rFonts w:ascii="Calibri" w:hAnsi="Calibri" w:cs="Calibri"/>
                <w:b/>
                <w:sz w:val="20"/>
                <w:szCs w:val="20"/>
              </w:rPr>
              <w:t xml:space="preserve">15 f) </w:t>
            </w:r>
            <w:r>
              <w:rPr>
                <w:rFonts w:ascii="Calibri" w:hAnsi="Calibri" w:cs="Calibri"/>
                <w:sz w:val="20"/>
                <w:szCs w:val="20"/>
              </w:rPr>
              <w:t>di non aver omesso denuncia all'autorità giudiziaria quale persona offesa dei reati previsti e puniti dagli articoli 317 e 629 del codice penale aggravati ai sensi dell’articolo 416-bis.1 del medesimo codice salvo che ricorrano i casi previsti dall'articolo 4, primo comma, della legge 24 novembre 1981, n. 689</w:t>
            </w:r>
            <w:r>
              <w:rPr>
                <w:rFonts w:ascii="Calibri" w:hAnsi="Calibri" w:cs="Calibri"/>
                <w:sz w:val="20"/>
                <w:szCs w:val="20"/>
                <w:vertAlign w:val="superscript"/>
              </w:rPr>
              <w:footnoteReference w:id="11"/>
            </w:r>
            <w:r>
              <w:rPr>
                <w:rFonts w:ascii="Calibri" w:hAnsi="Calibri" w:cs="Calibri"/>
                <w:sz w:val="20"/>
                <w:szCs w:val="20"/>
              </w:rPr>
              <w:t>;</w:t>
            </w:r>
          </w:p>
          <w:p w:rsidR="00822FBD" w:rsidRDefault="00822FBD">
            <w:pPr>
              <w:widowControl w:val="0"/>
              <w:ind w:left="284" w:hanging="284"/>
              <w:jc w:val="both"/>
              <w:rPr>
                <w:rFonts w:ascii="Calibri" w:hAnsi="Calibri" w:cs="Calibri"/>
                <w:b/>
                <w:sz w:val="20"/>
                <w:szCs w:val="20"/>
              </w:rPr>
            </w:pPr>
            <w:r>
              <w:rPr>
                <w:rFonts w:ascii="Calibri" w:hAnsi="Calibri" w:cs="Calibri"/>
                <w:b/>
                <w:sz w:val="20"/>
                <w:szCs w:val="20"/>
              </w:rPr>
              <w:t xml:space="preserve">15 g) </w:t>
            </w:r>
            <w:r>
              <w:rPr>
                <w:rFonts w:ascii="Calibri" w:hAnsi="Calibri" w:cs="Calibri"/>
                <w:sz w:val="20"/>
                <w:szCs w:val="20"/>
              </w:rPr>
              <w:t>che non è stata contestata la commissione da parte dell’operatore economico, ovvero dei soggetti di cui al comma 3 dell’articolo 94 del D. Lgs 36/2023 indicati al precedente paragrafo A di taluno dei reati consumati o tentati di cui al comma 1 del medesimo articolo 94;</w:t>
            </w:r>
          </w:p>
          <w:p w:rsidR="00822FBD" w:rsidRDefault="00822FBD">
            <w:pPr>
              <w:widowControl w:val="0"/>
              <w:ind w:left="284" w:hanging="284"/>
              <w:jc w:val="both"/>
              <w:rPr>
                <w:rFonts w:ascii="Calibri" w:hAnsi="Calibri" w:cs="Calibri"/>
                <w:bCs/>
                <w:sz w:val="20"/>
                <w:szCs w:val="20"/>
              </w:rPr>
            </w:pPr>
            <w:r>
              <w:rPr>
                <w:rFonts w:ascii="Calibri" w:hAnsi="Calibri" w:cs="Calibri"/>
                <w:b/>
                <w:sz w:val="20"/>
                <w:szCs w:val="20"/>
              </w:rPr>
              <w:t xml:space="preserve">15 h) </w:t>
            </w:r>
            <w:r>
              <w:rPr>
                <w:rFonts w:ascii="Calibri" w:hAnsi="Calibri" w:cs="Calibri"/>
                <w:bCs/>
                <w:sz w:val="20"/>
                <w:szCs w:val="20"/>
              </w:rPr>
              <w:t>che non è stata contestata o accertata commissione, da parte dell’operatore economico oppure dei soggetti di cui al comma 3 dell’articolo 94, sopra indicati al precedente paragrafo A, di taluno dei seguenti reati consumati</w:t>
            </w:r>
            <w:r>
              <w:rPr>
                <w:rFonts w:ascii="Calibri" w:hAnsi="Calibri" w:cs="Calibri"/>
                <w:bCs/>
                <w:sz w:val="20"/>
                <w:szCs w:val="20"/>
                <w:vertAlign w:val="superscript"/>
              </w:rPr>
              <w:footnoteReference w:id="12"/>
            </w:r>
            <w:r>
              <w:rPr>
                <w:rFonts w:ascii="Calibri" w:hAnsi="Calibri" w:cs="Calibri"/>
                <w:bCs/>
                <w:sz w:val="20"/>
                <w:szCs w:val="20"/>
              </w:rPr>
              <w:t>:</w:t>
            </w:r>
          </w:p>
          <w:p w:rsidR="00822FBD" w:rsidRDefault="00822FBD">
            <w:pPr>
              <w:widowControl w:val="0"/>
              <w:ind w:left="284" w:hanging="284"/>
              <w:jc w:val="both"/>
              <w:rPr>
                <w:rFonts w:ascii="Calibri" w:hAnsi="Calibri" w:cs="Calibri"/>
                <w:bCs/>
                <w:sz w:val="20"/>
                <w:szCs w:val="20"/>
              </w:rPr>
            </w:pPr>
            <w:r>
              <w:rPr>
                <w:rFonts w:ascii="Calibri" w:hAnsi="Calibri" w:cs="Calibri"/>
                <w:bCs/>
                <w:sz w:val="20"/>
                <w:szCs w:val="20"/>
              </w:rPr>
              <w:lastRenderedPageBreak/>
              <w:t>1) abusivo esercizio di una professione, ai sensi dell’articolo 348 del codice penale;</w:t>
            </w:r>
          </w:p>
          <w:p w:rsidR="00822FBD" w:rsidRDefault="00822FBD">
            <w:pPr>
              <w:widowControl w:val="0"/>
              <w:ind w:left="284" w:hanging="284"/>
              <w:jc w:val="both"/>
              <w:rPr>
                <w:rFonts w:ascii="Calibri" w:hAnsi="Calibri" w:cs="Calibri"/>
                <w:bCs/>
                <w:sz w:val="20"/>
                <w:szCs w:val="20"/>
              </w:rPr>
            </w:pPr>
            <w:r>
              <w:rPr>
                <w:rFonts w:ascii="Calibri" w:hAnsi="Calibri" w:cs="Calibri"/>
                <w:bCs/>
                <w:sz w:val="20"/>
                <w:szCs w:val="20"/>
              </w:rPr>
              <w:t>2) bancarotta semplice, bancarotta fraudolenta, omessa dichiarazione di beni da comprendere nell’inventario fallimentare o ricorso abusivo al credito, di cui agli articoli 216, 217, 218 e 220 del regio decreto 16 marzo 1942, n. 267;</w:t>
            </w:r>
          </w:p>
          <w:p w:rsidR="00822FBD" w:rsidRDefault="00822FBD">
            <w:pPr>
              <w:widowControl w:val="0"/>
              <w:ind w:left="284" w:hanging="284"/>
              <w:jc w:val="both"/>
              <w:rPr>
                <w:rFonts w:ascii="Calibri" w:hAnsi="Calibri" w:cs="Calibri"/>
                <w:bCs/>
                <w:sz w:val="20"/>
                <w:szCs w:val="20"/>
              </w:rPr>
            </w:pPr>
            <w:r>
              <w:rPr>
                <w:rFonts w:ascii="Calibri" w:hAnsi="Calibri" w:cs="Calibri"/>
                <w:bCs/>
                <w:sz w:val="20"/>
                <w:szCs w:val="20"/>
              </w:rPr>
              <w:t>3) i reati tributari ai sensi del decreto legislativo 10 marzo 2000, n. 74, i delitti societari di cui agli articoli 2621 e seguenti del codice civile o i delitti contro l’industria e il commercio di cui agli articoli da 513 a 517 del codice penale;</w:t>
            </w:r>
          </w:p>
          <w:p w:rsidR="00822FBD" w:rsidRDefault="00822FBD">
            <w:pPr>
              <w:widowControl w:val="0"/>
              <w:ind w:left="284" w:hanging="284"/>
              <w:jc w:val="both"/>
              <w:rPr>
                <w:rFonts w:ascii="Calibri" w:hAnsi="Calibri" w:cs="Calibri"/>
                <w:bCs/>
                <w:sz w:val="20"/>
                <w:szCs w:val="20"/>
              </w:rPr>
            </w:pPr>
            <w:r>
              <w:rPr>
                <w:rFonts w:ascii="Calibri" w:hAnsi="Calibri" w:cs="Calibri"/>
                <w:bCs/>
                <w:sz w:val="20"/>
                <w:szCs w:val="20"/>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00822FBD" w:rsidRDefault="00822FBD">
            <w:pPr>
              <w:widowControl w:val="0"/>
              <w:ind w:left="284" w:hanging="284"/>
              <w:jc w:val="both"/>
              <w:rPr>
                <w:rFonts w:ascii="Calibri" w:hAnsi="Calibri" w:cs="Calibri"/>
                <w:bCs/>
                <w:sz w:val="20"/>
                <w:szCs w:val="20"/>
              </w:rPr>
            </w:pPr>
            <w:r>
              <w:rPr>
                <w:rFonts w:ascii="Calibri" w:hAnsi="Calibri" w:cs="Calibri"/>
                <w:bCs/>
                <w:sz w:val="20"/>
                <w:szCs w:val="20"/>
              </w:rPr>
              <w:t>5) i reati previsti dal decreto legislativo 8 giugno 2001, n. 231.</w:t>
            </w:r>
          </w:p>
          <w:p w:rsidR="00822FBD" w:rsidRDefault="00822FBD">
            <w:pPr>
              <w:widowControl w:val="0"/>
              <w:ind w:left="284" w:hanging="284"/>
              <w:jc w:val="both"/>
              <w:rPr>
                <w:rFonts w:ascii="Calibri" w:hAnsi="Calibri" w:cs="Calibri"/>
                <w:b/>
                <w:sz w:val="20"/>
                <w:szCs w:val="20"/>
              </w:rPr>
            </w:pPr>
          </w:p>
          <w:p w:rsidR="00822FBD" w:rsidRDefault="00822FBD">
            <w:pPr>
              <w:widowControl w:val="0"/>
              <w:ind w:left="284" w:hanging="284"/>
              <w:jc w:val="both"/>
              <w:rPr>
                <w:rFonts w:ascii="Calibri" w:hAnsi="Calibri" w:cs="Calibri"/>
                <w:bCs/>
                <w:sz w:val="20"/>
                <w:szCs w:val="20"/>
              </w:rPr>
            </w:pPr>
            <w:r>
              <w:rPr>
                <w:rFonts w:ascii="Calibri" w:hAnsi="Calibri" w:cs="Calibri"/>
                <w:b/>
                <w:sz w:val="20"/>
                <w:szCs w:val="20"/>
              </w:rPr>
              <w:t>NB</w:t>
            </w:r>
            <w:r>
              <w:rPr>
                <w:rFonts w:ascii="Calibri" w:hAnsi="Calibri" w:cs="Calibri"/>
                <w:bCs/>
                <w:sz w:val="20"/>
                <w:szCs w:val="20"/>
              </w:rPr>
              <w:t>: Ai sensi dell’articolo 96 comma 10, per queste cause di esclusione, previste all’articolo 95 comma 1 lettera e) esse rilevano, salvo che ricorra la condotta di cui al comma 3, lettera b), dell’articolo 98, per tre anni decorrenti rispettivamente:</w:t>
            </w:r>
          </w:p>
          <w:p w:rsidR="00822FBD" w:rsidRDefault="00822FBD">
            <w:pPr>
              <w:widowControl w:val="0"/>
              <w:ind w:left="284" w:hanging="284"/>
              <w:jc w:val="both"/>
              <w:rPr>
                <w:rFonts w:ascii="Calibri" w:hAnsi="Calibri" w:cs="Calibri"/>
                <w:bCs/>
                <w:sz w:val="20"/>
                <w:szCs w:val="20"/>
              </w:rPr>
            </w:pPr>
            <w:r>
              <w:rPr>
                <w:rFonts w:ascii="Calibri" w:hAnsi="Calibri" w:cs="Calibri"/>
                <w:bCs/>
                <w:sz w:val="20"/>
                <w:szCs w:val="20"/>
              </w:rPr>
              <w:t>1) 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w:t>
            </w:r>
          </w:p>
          <w:p w:rsidR="00822FBD" w:rsidRDefault="00822FBD">
            <w:pPr>
              <w:widowControl w:val="0"/>
              <w:ind w:left="284" w:hanging="284"/>
              <w:jc w:val="both"/>
              <w:rPr>
                <w:rFonts w:ascii="Calibri" w:hAnsi="Calibri" w:cs="Calibri"/>
                <w:bCs/>
                <w:sz w:val="20"/>
                <w:szCs w:val="20"/>
              </w:rPr>
            </w:pPr>
            <w:r>
              <w:rPr>
                <w:rFonts w:ascii="Calibri" w:hAnsi="Calibri" w:cs="Calibri"/>
                <w:bCs/>
                <w:sz w:val="20"/>
                <w:szCs w:val="20"/>
              </w:rPr>
              <w:t xml:space="preserve">2) dalla data del provvedimento sanzionatorio irrogato dall’Autorità garante della concorrenza e del mercato o da altra autorità di settore nel caso in cui la situazione escludente discenda da tale atto; </w:t>
            </w:r>
          </w:p>
          <w:p w:rsidR="00822FBD" w:rsidRDefault="00822FBD">
            <w:pPr>
              <w:widowControl w:val="0"/>
              <w:ind w:left="284" w:hanging="284"/>
              <w:jc w:val="both"/>
              <w:rPr>
                <w:rFonts w:ascii="Calibri" w:hAnsi="Calibri" w:cs="Calibri"/>
                <w:bCs/>
                <w:sz w:val="20"/>
                <w:szCs w:val="20"/>
              </w:rPr>
            </w:pPr>
            <w:r>
              <w:rPr>
                <w:rFonts w:ascii="Calibri" w:hAnsi="Calibri" w:cs="Calibri"/>
                <w:bCs/>
                <w:sz w:val="20"/>
                <w:szCs w:val="20"/>
              </w:rPr>
              <w:t>3) dalla commissione del fatto in tutti gli altri casi.</w:t>
            </w:r>
          </w:p>
          <w:p w:rsidR="00822FBD" w:rsidRDefault="00822FBD">
            <w:pPr>
              <w:widowControl w:val="0"/>
              <w:tabs>
                <w:tab w:val="left" w:pos="-2127"/>
                <w:tab w:val="left" w:pos="708"/>
              </w:tabs>
              <w:jc w:val="both"/>
              <w:rPr>
                <w:rFonts w:ascii="Calibri" w:hAnsi="Calibri" w:cs="Calibri"/>
                <w:sz w:val="20"/>
                <w:szCs w:val="20"/>
              </w:rPr>
            </w:pPr>
          </w:p>
          <w:p w:rsidR="00822FBD" w:rsidRDefault="00822FBD">
            <w:pPr>
              <w:widowControl w:val="0"/>
              <w:tabs>
                <w:tab w:val="left" w:pos="-2127"/>
                <w:tab w:val="left" w:pos="708"/>
              </w:tabs>
              <w:ind w:left="284" w:hanging="284"/>
              <w:jc w:val="both"/>
              <w:rPr>
                <w:rFonts w:ascii="Calibri" w:hAnsi="Calibri" w:cs="Calibri"/>
                <w:sz w:val="20"/>
                <w:szCs w:val="20"/>
              </w:rPr>
            </w:pPr>
            <w:r>
              <w:rPr>
                <w:rFonts w:ascii="Calibri" w:hAnsi="Calibri" w:cs="Calibri"/>
                <w:sz w:val="20"/>
                <w:szCs w:val="20"/>
              </w:rPr>
              <w:t xml:space="preserve">16. </w:t>
            </w:r>
            <w:r>
              <w:rPr>
                <w:rFonts w:ascii="Calibri" w:hAnsi="Calibri" w:cs="Calibri"/>
                <w:sz w:val="20"/>
                <w:szCs w:val="20"/>
              </w:rPr>
              <w:fldChar w:fldCharType="begin">
                <w:ffData>
                  <w:name w:val=""/>
                  <w:enabled/>
                  <w:calcOnExit w:val="0"/>
                  <w:checkBox>
                    <w:sizeAuto/>
                    <w:default w:val="0"/>
                  </w:checkBox>
                </w:ffData>
              </w:fldChar>
            </w:r>
            <w:r>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Pr>
                <w:rFonts w:ascii="Calibri" w:hAnsi="Calibri" w:cs="Calibri"/>
                <w:sz w:val="20"/>
                <w:szCs w:val="20"/>
              </w:rPr>
              <w:fldChar w:fldCharType="end"/>
            </w:r>
            <w:r>
              <w:rPr>
                <w:rFonts w:ascii="Calibri" w:hAnsi="Calibri" w:cs="Calibri"/>
                <w:sz w:val="20"/>
                <w:szCs w:val="20"/>
              </w:rPr>
              <w:t xml:space="preserve"> Di non aver commesso gravi violazioni non definitivamente accertate agli obblighi relativi al pagamento di imposte e tasse o contributi previdenziali. (Costituiscono gravi violazioni non definitivamente accertate in materia fiscale quelle indicate nell’allegato II.10 al </w:t>
            </w:r>
            <w:proofErr w:type="spellStart"/>
            <w:r>
              <w:rPr>
                <w:rFonts w:ascii="Calibri" w:hAnsi="Calibri" w:cs="Calibri"/>
                <w:sz w:val="20"/>
                <w:szCs w:val="20"/>
              </w:rPr>
              <w:t>D.Lgs</w:t>
            </w:r>
            <w:proofErr w:type="spellEnd"/>
            <w:r>
              <w:rPr>
                <w:rFonts w:ascii="Calibri" w:hAnsi="Calibri" w:cs="Calibri"/>
                <w:sz w:val="20"/>
                <w:szCs w:val="20"/>
              </w:rPr>
              <w:t xml:space="preserve"> 36/2023)</w:t>
            </w:r>
            <w:r>
              <w:rPr>
                <w:rFonts w:ascii="Calibri" w:hAnsi="Calibri" w:cs="Calibri"/>
                <w:sz w:val="20"/>
                <w:szCs w:val="20"/>
                <w:vertAlign w:val="superscript"/>
              </w:rPr>
              <w:footnoteReference w:id="13"/>
            </w:r>
            <w:r>
              <w:rPr>
                <w:rFonts w:ascii="Calibri" w:hAnsi="Calibri" w:cs="Calibri"/>
                <w:sz w:val="20"/>
                <w:szCs w:val="20"/>
              </w:rPr>
              <w:t>.</w:t>
            </w:r>
          </w:p>
          <w:p w:rsidR="00822FBD" w:rsidRDefault="00822FBD">
            <w:pPr>
              <w:widowControl w:val="0"/>
              <w:tabs>
                <w:tab w:val="left" w:pos="-2127"/>
                <w:tab w:val="left" w:pos="708"/>
              </w:tabs>
              <w:ind w:left="284" w:hanging="284"/>
              <w:jc w:val="both"/>
              <w:rPr>
                <w:rFonts w:ascii="Calibri" w:hAnsi="Calibri" w:cs="Calibri"/>
                <w:sz w:val="20"/>
                <w:szCs w:val="20"/>
              </w:rPr>
            </w:pPr>
          </w:p>
          <w:p w:rsidR="00822FBD" w:rsidRDefault="00822FBD">
            <w:pPr>
              <w:widowControl w:val="0"/>
              <w:tabs>
                <w:tab w:val="left" w:pos="-2127"/>
                <w:tab w:val="left" w:pos="708"/>
              </w:tabs>
              <w:ind w:left="284" w:hanging="284"/>
              <w:jc w:val="both"/>
              <w:rPr>
                <w:rFonts w:ascii="Calibri" w:hAnsi="Calibri" w:cs="Calibri"/>
                <w:sz w:val="20"/>
                <w:szCs w:val="20"/>
              </w:rPr>
            </w:pPr>
            <w:r>
              <w:rPr>
                <w:rFonts w:ascii="Calibri" w:hAnsi="Calibri" w:cs="Calibri"/>
                <w:sz w:val="20"/>
                <w:szCs w:val="20"/>
              </w:rPr>
              <w:t>N.B.: Qualora il concorrente versi in una delle cause di esclusione non automatica sopra indicate, lo stesso dovrà presentare, a corredo della propria offerta, ogni documentazione utile per consentire alla Stazione Appaltante di accertare la sussistenza delle predette cause di esclusione ed effettuare le opportune valutazioni</w:t>
            </w:r>
          </w:p>
          <w:p w:rsidR="00822FBD" w:rsidRDefault="00822FBD">
            <w:pPr>
              <w:widowControl w:val="0"/>
              <w:tabs>
                <w:tab w:val="left" w:pos="-2127"/>
                <w:tab w:val="left" w:pos="708"/>
              </w:tabs>
              <w:ind w:left="284" w:hanging="284"/>
              <w:jc w:val="both"/>
              <w:rPr>
                <w:rFonts w:ascii="Calibri" w:hAnsi="Calibri" w:cs="Calibri"/>
                <w:sz w:val="20"/>
                <w:szCs w:val="20"/>
              </w:rPr>
            </w:pPr>
          </w:p>
        </w:tc>
      </w:tr>
      <w:tr w:rsidR="00822FBD" w:rsidTr="00822FBD">
        <w:tc>
          <w:tcPr>
            <w:tcW w:w="5000" w:type="pct"/>
            <w:hideMark/>
          </w:tcPr>
          <w:p w:rsidR="00822FBD" w:rsidRDefault="00822FBD">
            <w:pPr>
              <w:widowControl w:val="0"/>
              <w:ind w:left="284" w:hanging="284"/>
              <w:jc w:val="both"/>
              <w:rPr>
                <w:rFonts w:ascii="Calibri" w:hAnsi="Calibri" w:cs="Calibri"/>
                <w:sz w:val="20"/>
                <w:szCs w:val="20"/>
              </w:rPr>
            </w:pPr>
            <w:r>
              <w:rPr>
                <w:rFonts w:ascii="Calibri" w:hAnsi="Calibri" w:cs="Calibri"/>
                <w:bCs/>
                <w:sz w:val="20"/>
                <w:szCs w:val="20"/>
              </w:rPr>
              <w:t>17.</w:t>
            </w:r>
            <w:r>
              <w:rPr>
                <w:rFonts w:ascii="Calibri" w:hAnsi="Calibri" w:cs="Calibri"/>
                <w:b/>
                <w:sz w:val="20"/>
                <w:szCs w:val="20"/>
              </w:rPr>
              <w:t xml:space="preserve"> </w:t>
            </w:r>
            <w:r>
              <w:rPr>
                <w:rFonts w:ascii="Calibri" w:hAnsi="Calibri" w:cs="Calibri"/>
                <w:sz w:val="20"/>
                <w:szCs w:val="20"/>
              </w:rPr>
              <w:fldChar w:fldCharType="begin">
                <w:ffData>
                  <w:name w:val=""/>
                  <w:enabled/>
                  <w:calcOnExit w:val="0"/>
                  <w:checkBox>
                    <w:sizeAuto/>
                    <w:default w:val="0"/>
                  </w:checkBox>
                </w:ffData>
              </w:fldChar>
            </w:r>
            <w:r>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Pr>
                <w:rFonts w:ascii="Calibri" w:hAnsi="Calibri" w:cs="Calibri"/>
                <w:sz w:val="20"/>
                <w:szCs w:val="20"/>
              </w:rPr>
              <w:fldChar w:fldCharType="end"/>
            </w:r>
            <w:r>
              <w:rPr>
                <w:rFonts w:ascii="Calibri" w:hAnsi="Calibri" w:cs="Calibri"/>
                <w:sz w:val="20"/>
                <w:szCs w:val="20"/>
              </w:rPr>
              <w:t xml:space="preserve"> che alla presente procedura non partecipa contemporaneamente</w:t>
            </w:r>
            <w:r>
              <w:rPr>
                <w:rFonts w:ascii="Calibri" w:hAnsi="Calibri" w:cs="Calibri"/>
                <w:sz w:val="20"/>
                <w:szCs w:val="20"/>
                <w:vertAlign w:val="superscript"/>
              </w:rPr>
              <w:footnoteReference w:id="14"/>
            </w:r>
            <w:r>
              <w:rPr>
                <w:rFonts w:ascii="Calibri" w:hAnsi="Calibri" w:cs="Calibri"/>
                <w:sz w:val="20"/>
                <w:szCs w:val="20"/>
              </w:rPr>
              <w:t>:</w:t>
            </w:r>
          </w:p>
          <w:p w:rsidR="00822FBD" w:rsidRDefault="00822FBD">
            <w:pPr>
              <w:widowControl w:val="0"/>
              <w:tabs>
                <w:tab w:val="left" w:pos="-2127"/>
                <w:tab w:val="left" w:pos="708"/>
              </w:tabs>
              <w:ind w:left="284" w:hanging="284"/>
              <w:jc w:val="both"/>
              <w:rPr>
                <w:rFonts w:ascii="Calibri" w:hAnsi="Calibri" w:cs="Calibri"/>
                <w:sz w:val="20"/>
                <w:szCs w:val="20"/>
              </w:rPr>
            </w:pPr>
            <w:r>
              <w:rPr>
                <w:rFonts w:ascii="Calibri" w:hAnsi="Calibri" w:cs="Calibri"/>
                <w:sz w:val="20"/>
                <w:szCs w:val="20"/>
              </w:rPr>
              <w:t>a)  individualmente e in raggruppamento temporaneo o consorzio ordinario, oppure in più di un raggruppamento temporaneo o consorzio ordinario;</w:t>
            </w:r>
          </w:p>
          <w:p w:rsidR="00822FBD" w:rsidRDefault="00822FBD">
            <w:pPr>
              <w:widowControl w:val="0"/>
              <w:ind w:left="284" w:hanging="284"/>
              <w:jc w:val="both"/>
              <w:rPr>
                <w:rFonts w:ascii="Calibri" w:hAnsi="Calibri" w:cs="Calibri"/>
                <w:sz w:val="20"/>
                <w:szCs w:val="20"/>
              </w:rPr>
            </w:pPr>
            <w:r>
              <w:rPr>
                <w:rFonts w:ascii="Calibri" w:hAnsi="Calibri" w:cs="Calibri"/>
                <w:sz w:val="20"/>
                <w:szCs w:val="20"/>
              </w:rPr>
              <w:t>b)  individualmente o in raggruppamento temporaneo o consorzio ordinario e quale consorziata di un consorzio stabile o di un consorzio di cooperative o di imprese artigiane per la quale il consorzio presenta offerta e a tal fine indicata per l’esecuzione;</w:t>
            </w:r>
          </w:p>
        </w:tc>
      </w:tr>
      <w:tr w:rsidR="00822FBD" w:rsidTr="00822FBD">
        <w:tc>
          <w:tcPr>
            <w:tcW w:w="5000" w:type="pct"/>
          </w:tcPr>
          <w:p w:rsidR="00822FBD" w:rsidRDefault="00822FBD">
            <w:pPr>
              <w:widowControl w:val="0"/>
              <w:jc w:val="both"/>
              <w:rPr>
                <w:rFonts w:ascii="Calibri" w:hAnsi="Calibri" w:cs="Calibri"/>
                <w:b/>
                <w:sz w:val="20"/>
                <w:szCs w:val="20"/>
              </w:rPr>
            </w:pPr>
          </w:p>
        </w:tc>
      </w:tr>
    </w:tbl>
    <w:p w:rsidR="00822FBD" w:rsidRDefault="00822FBD" w:rsidP="00822FBD">
      <w:pPr>
        <w:ind w:left="284" w:hanging="284"/>
        <w:jc w:val="both"/>
        <w:rPr>
          <w:rFonts w:ascii="Calibri" w:hAnsi="Calibri" w:cs="Calibri"/>
          <w:sz w:val="20"/>
          <w:szCs w:val="20"/>
        </w:rPr>
      </w:pPr>
      <w:r>
        <w:rPr>
          <w:rFonts w:ascii="Calibri" w:hAnsi="Calibri" w:cs="Calibri"/>
          <w:bCs/>
          <w:sz w:val="20"/>
          <w:szCs w:val="20"/>
        </w:rPr>
        <w:t>18.</w:t>
      </w:r>
      <w:bookmarkStart w:id="0" w:name="_Hlk137645468"/>
      <w:r>
        <w:rPr>
          <w:rFonts w:ascii="Calibri" w:hAnsi="Calibri" w:cs="Calibri"/>
          <w:bCs/>
          <w:sz w:val="20"/>
          <w:szCs w:val="20"/>
        </w:rPr>
        <w:t xml:space="preserve"> </w:t>
      </w:r>
      <w:r>
        <w:fldChar w:fldCharType="begin">
          <w:ffData>
            <w:name w:val=""/>
            <w:enabled/>
            <w:calcOnExit w:val="0"/>
            <w:checkBox>
              <w:sizeAuto/>
              <w:default w:val="0"/>
            </w:checkBox>
          </w:ffData>
        </w:fldChar>
      </w:r>
      <w:r>
        <w:rPr>
          <w:rFonts w:ascii="Calibri" w:hAnsi="Calibri" w:cs="Calibri"/>
          <w:sz w:val="20"/>
          <w:szCs w:val="20"/>
        </w:rPr>
        <w:instrText xml:space="preserve"> FORMCHECKBOX </w:instrText>
      </w:r>
      <w:r w:rsidR="00000000">
        <w:fldChar w:fldCharType="separate"/>
      </w:r>
      <w:r>
        <w:fldChar w:fldCharType="end"/>
      </w:r>
      <w:bookmarkEnd w:id="0"/>
      <w:r>
        <w:rPr>
          <w:rFonts w:ascii="Calibri" w:hAnsi="Calibri" w:cs="Calibri"/>
          <w:sz w:val="20"/>
          <w:szCs w:val="20"/>
        </w:rPr>
        <w:t xml:space="preserve"> di impegnarsi ad eseguire i lavori secondo le modalità ed i tempi previsti nel Progetto approvato dalla stazione appaltante; </w:t>
      </w:r>
    </w:p>
    <w:p w:rsidR="00822FBD" w:rsidRDefault="00822FBD" w:rsidP="00822FBD">
      <w:pPr>
        <w:ind w:left="284" w:hanging="284"/>
        <w:jc w:val="both"/>
        <w:rPr>
          <w:rFonts w:ascii="Calibri" w:hAnsi="Calibri" w:cs="Calibri"/>
          <w:sz w:val="20"/>
          <w:szCs w:val="20"/>
        </w:rPr>
      </w:pPr>
    </w:p>
    <w:p w:rsidR="00822FBD" w:rsidRDefault="00822FBD" w:rsidP="00822FBD">
      <w:pPr>
        <w:ind w:left="284" w:hanging="284"/>
        <w:jc w:val="both"/>
        <w:rPr>
          <w:rFonts w:ascii="Calibri" w:eastAsia="Calibri" w:hAnsi="Calibri" w:cs="Calibri"/>
          <w:sz w:val="20"/>
          <w:szCs w:val="20"/>
          <w:lang w:eastAsia="en-US"/>
        </w:rPr>
      </w:pPr>
      <w:r>
        <w:rPr>
          <w:rFonts w:ascii="Calibri" w:hAnsi="Calibri" w:cs="Calibri"/>
          <w:bCs/>
          <w:sz w:val="20"/>
          <w:szCs w:val="20"/>
        </w:rPr>
        <w:t>19.</w:t>
      </w:r>
      <w:r>
        <w:rPr>
          <w:rFonts w:ascii="Calibri" w:hAnsi="Calibri" w:cs="Calibri"/>
          <w:b/>
          <w:sz w:val="20"/>
          <w:szCs w:val="20"/>
        </w:rPr>
        <w:t xml:space="preserve"> </w:t>
      </w:r>
      <w:r>
        <w:rPr>
          <w:rFonts w:ascii="Calibri" w:hAnsi="Calibri" w:cs="Calibri"/>
          <w:sz w:val="20"/>
          <w:szCs w:val="20"/>
        </w:rPr>
        <w:fldChar w:fldCharType="begin">
          <w:ffData>
            <w:name w:val=""/>
            <w:enabled/>
            <w:calcOnExit w:val="0"/>
            <w:checkBox>
              <w:sizeAuto/>
              <w:default w:val="0"/>
            </w:checkBox>
          </w:ffData>
        </w:fldChar>
      </w:r>
      <w:r>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Pr>
          <w:rFonts w:ascii="Calibri" w:hAnsi="Calibri" w:cs="Calibri"/>
          <w:sz w:val="20"/>
          <w:szCs w:val="20"/>
        </w:rPr>
        <w:fldChar w:fldCharType="end"/>
      </w:r>
      <w:r>
        <w:rPr>
          <w:rFonts w:ascii="Calibri" w:hAnsi="Calibri" w:cs="Calibri"/>
          <w:b/>
          <w:sz w:val="20"/>
          <w:szCs w:val="20"/>
        </w:rPr>
        <w:t xml:space="preserve"> </w:t>
      </w:r>
      <w:r>
        <w:rPr>
          <w:rFonts w:ascii="Calibri" w:eastAsia="Calibri" w:hAnsi="Calibri" w:cs="Calibri"/>
          <w:sz w:val="20"/>
          <w:szCs w:val="20"/>
          <w:lang w:eastAsia="en-US"/>
        </w:rPr>
        <w:t>dichiara di essere edotto degli obblighi derivanti dal Codice Etico e di comportamento adottato dalla stazione appaltante,</w:t>
      </w:r>
      <w:r>
        <w:rPr>
          <w:rFonts w:ascii="Calibri" w:eastAsia="Calibri" w:hAnsi="Calibri" w:cs="Calibri"/>
          <w:i/>
          <w:sz w:val="20"/>
          <w:szCs w:val="20"/>
          <w:lang w:eastAsia="en-US"/>
        </w:rPr>
        <w:t xml:space="preserve"> </w:t>
      </w:r>
      <w:r>
        <w:rPr>
          <w:rFonts w:ascii="Calibri" w:eastAsia="Calibri" w:hAnsi="Calibri" w:cs="Calibri"/>
          <w:sz w:val="20"/>
          <w:szCs w:val="20"/>
          <w:lang w:eastAsia="en-US"/>
        </w:rPr>
        <w:t>e si impegna, in caso di aggiudicazione, ad osservare e a far osservare ai propri dipendenti e collaboratori, per quanto applicabile, il suddetto codice, pena la risoluzione del contratto</w:t>
      </w:r>
      <w:r w:rsidR="0098085A">
        <w:rPr>
          <w:rFonts w:ascii="Calibri" w:eastAsia="Calibri" w:hAnsi="Calibri" w:cs="Calibri"/>
          <w:sz w:val="20"/>
          <w:szCs w:val="20"/>
          <w:lang w:eastAsia="en-US"/>
        </w:rPr>
        <w:t>;</w:t>
      </w:r>
    </w:p>
    <w:p w:rsidR="00822FBD" w:rsidRDefault="00822FBD" w:rsidP="00822FBD">
      <w:pPr>
        <w:ind w:left="284" w:hanging="284"/>
        <w:jc w:val="both"/>
        <w:rPr>
          <w:rFonts w:ascii="Calibri" w:hAnsi="Calibri" w:cs="Calibri"/>
          <w:sz w:val="20"/>
          <w:szCs w:val="20"/>
        </w:rPr>
      </w:pPr>
    </w:p>
    <w:p w:rsidR="00822FBD" w:rsidRDefault="00822FBD" w:rsidP="00822FBD">
      <w:pPr>
        <w:ind w:left="284" w:hanging="284"/>
        <w:jc w:val="both"/>
        <w:rPr>
          <w:rFonts w:ascii="Calibri" w:hAnsi="Calibri" w:cs="Calibri"/>
          <w:bCs/>
          <w:sz w:val="20"/>
          <w:szCs w:val="20"/>
        </w:rPr>
      </w:pPr>
      <w:r>
        <w:rPr>
          <w:rFonts w:ascii="Calibri" w:eastAsia="Calibri" w:hAnsi="Calibri" w:cs="Calibri"/>
          <w:sz w:val="20"/>
          <w:szCs w:val="20"/>
          <w:lang w:eastAsia="en-US"/>
        </w:rPr>
        <w:t xml:space="preserve">20. </w:t>
      </w:r>
      <w:r>
        <w:rPr>
          <w:rFonts w:ascii="Calibri" w:hAnsi="Calibri" w:cs="Calibri"/>
          <w:bCs/>
          <w:sz w:val="20"/>
          <w:szCs w:val="20"/>
        </w:rPr>
        <w:t xml:space="preserve">L’operatore economico si trova nella condizione prevista dall’art. 53 comma 16-ter del </w:t>
      </w:r>
      <w:proofErr w:type="spellStart"/>
      <w:r>
        <w:rPr>
          <w:rFonts w:ascii="Calibri" w:hAnsi="Calibri" w:cs="Calibri"/>
          <w:bCs/>
          <w:sz w:val="20"/>
          <w:szCs w:val="20"/>
        </w:rPr>
        <w:t>D.Lgs.</w:t>
      </w:r>
      <w:proofErr w:type="spellEnd"/>
      <w:r>
        <w:rPr>
          <w:rFonts w:ascii="Calibri" w:hAnsi="Calibri" w:cs="Calibri"/>
          <w:bCs/>
          <w:sz w:val="20"/>
          <w:szCs w:val="20"/>
        </w:rPr>
        <w:t xml:space="preserve"> 165/2001 (</w:t>
      </w:r>
      <w:proofErr w:type="spellStart"/>
      <w:r>
        <w:rPr>
          <w:rFonts w:ascii="Calibri" w:hAnsi="Calibri" w:cs="Calibri"/>
          <w:bCs/>
          <w:sz w:val="20"/>
          <w:szCs w:val="20"/>
        </w:rPr>
        <w:t>pantouflage</w:t>
      </w:r>
      <w:proofErr w:type="spellEnd"/>
      <w:r>
        <w:rPr>
          <w:rFonts w:ascii="Calibri" w:hAnsi="Calibri" w:cs="Calibri"/>
          <w:bCs/>
          <w:sz w:val="20"/>
          <w:szCs w:val="20"/>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w:t>
      </w:r>
      <w:r>
        <w:rPr>
          <w:rFonts w:ascii="Calibri" w:hAnsi="Calibri" w:cs="Calibri"/>
          <w:bCs/>
          <w:sz w:val="20"/>
          <w:szCs w:val="20"/>
        </w:rPr>
        <w:fldChar w:fldCharType="begin">
          <w:ffData>
            <w:name w:val=""/>
            <w:enabled/>
            <w:calcOnExit w:val="0"/>
            <w:statusText w:type="autoText" w:val="Insussistenza per Acq. e Serv."/>
            <w:checkBox>
              <w:sizeAuto/>
              <w:default w:val="0"/>
              <w:checked w:val="0"/>
            </w:checkBox>
          </w:ffData>
        </w:fldChar>
      </w:r>
      <w:r>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Pr>
          <w:rFonts w:ascii="Calibri" w:hAnsi="Calibri" w:cs="Calibri"/>
          <w:bCs/>
          <w:sz w:val="20"/>
          <w:szCs w:val="20"/>
        </w:rPr>
        <w:fldChar w:fldCharType="end"/>
      </w:r>
      <w:r>
        <w:rPr>
          <w:rFonts w:ascii="Calibri" w:hAnsi="Calibri" w:cs="Calibri"/>
          <w:bCs/>
          <w:sz w:val="20"/>
          <w:szCs w:val="20"/>
        </w:rPr>
        <w:t xml:space="preserve"> </w:t>
      </w:r>
      <w:proofErr w:type="spellStart"/>
      <w:r>
        <w:rPr>
          <w:rFonts w:ascii="Calibri" w:hAnsi="Calibri" w:cs="Calibri"/>
          <w:bCs/>
          <w:sz w:val="20"/>
          <w:szCs w:val="20"/>
        </w:rPr>
        <w:t>si</w:t>
      </w:r>
      <w:proofErr w:type="spellEnd"/>
      <w:r>
        <w:rPr>
          <w:rFonts w:ascii="Calibri" w:hAnsi="Calibri" w:cs="Calibri"/>
          <w:bCs/>
          <w:sz w:val="20"/>
          <w:szCs w:val="20"/>
        </w:rPr>
        <w:t xml:space="preserve">    </w:t>
      </w:r>
      <w:r>
        <w:rPr>
          <w:rFonts w:ascii="Calibri" w:hAnsi="Calibri" w:cs="Calibri"/>
          <w:bCs/>
          <w:sz w:val="20"/>
          <w:szCs w:val="20"/>
        </w:rPr>
        <w:fldChar w:fldCharType="begin">
          <w:ffData>
            <w:name w:val=""/>
            <w:enabled/>
            <w:calcOnExit w:val="0"/>
            <w:statusText w:type="autoText" w:val="Insussistenza per Acq. e Serv."/>
            <w:checkBox>
              <w:sizeAuto/>
              <w:default w:val="0"/>
              <w:checked w:val="0"/>
            </w:checkBox>
          </w:ffData>
        </w:fldChar>
      </w:r>
      <w:r>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Pr>
          <w:rFonts w:ascii="Calibri" w:hAnsi="Calibri" w:cs="Calibri"/>
          <w:bCs/>
          <w:sz w:val="20"/>
          <w:szCs w:val="20"/>
        </w:rPr>
        <w:fldChar w:fldCharType="end"/>
      </w:r>
      <w:r>
        <w:rPr>
          <w:rFonts w:ascii="Calibri" w:hAnsi="Calibri" w:cs="Calibri"/>
          <w:bCs/>
          <w:sz w:val="20"/>
          <w:szCs w:val="20"/>
        </w:rPr>
        <w:t xml:space="preserve"> no</w:t>
      </w:r>
    </w:p>
    <w:p w:rsidR="00822FBD" w:rsidRDefault="00822FBD" w:rsidP="00822FBD">
      <w:pPr>
        <w:ind w:left="284" w:hanging="284"/>
        <w:jc w:val="both"/>
        <w:rPr>
          <w:rFonts w:ascii="Calibri" w:hAnsi="Calibri" w:cs="Calibri"/>
          <w:bCs/>
          <w:sz w:val="20"/>
          <w:szCs w:val="20"/>
        </w:rPr>
      </w:pPr>
    </w:p>
    <w:p w:rsidR="00822FBD" w:rsidRDefault="00822FBD" w:rsidP="00822FBD">
      <w:pPr>
        <w:ind w:left="284" w:hanging="284"/>
        <w:jc w:val="both"/>
        <w:rPr>
          <w:rFonts w:ascii="Calibri" w:hAnsi="Calibri" w:cs="Calibri"/>
          <w:sz w:val="20"/>
          <w:szCs w:val="20"/>
        </w:rPr>
      </w:pPr>
    </w:p>
    <w:p w:rsidR="00822FBD" w:rsidRDefault="00822FBD" w:rsidP="00822FBD">
      <w:pPr>
        <w:widowControl w:val="0"/>
        <w:pBdr>
          <w:top w:val="single" w:sz="4" w:space="1" w:color="auto"/>
          <w:left w:val="single" w:sz="4" w:space="4" w:color="auto"/>
          <w:bottom w:val="single" w:sz="4" w:space="1" w:color="auto"/>
          <w:right w:val="single" w:sz="4" w:space="4" w:color="auto"/>
        </w:pBdr>
        <w:ind w:left="454" w:hanging="454"/>
        <w:jc w:val="center"/>
        <w:rPr>
          <w:rFonts w:ascii="Calibri" w:hAnsi="Calibri" w:cs="Calibri"/>
          <w:b/>
          <w:bCs/>
          <w:sz w:val="20"/>
          <w:szCs w:val="20"/>
        </w:rPr>
      </w:pPr>
      <w:r>
        <w:rPr>
          <w:rFonts w:ascii="Calibri" w:hAnsi="Calibri" w:cs="Calibri"/>
          <w:b/>
          <w:bCs/>
          <w:spacing w:val="-4"/>
          <w:sz w:val="20"/>
          <w:szCs w:val="20"/>
        </w:rPr>
        <w:t>D. (EVENTUALE) MISURE DI SELF-CLEANING</w:t>
      </w:r>
    </w:p>
    <w:p w:rsidR="00822FBD" w:rsidRDefault="00822FBD" w:rsidP="00822FBD">
      <w:pPr>
        <w:ind w:left="284" w:hanging="284"/>
        <w:jc w:val="both"/>
        <w:rPr>
          <w:rFonts w:ascii="Calibri" w:hAnsi="Calibri" w:cs="Calibri"/>
          <w:sz w:val="20"/>
          <w:szCs w:val="20"/>
        </w:rPr>
      </w:pPr>
    </w:p>
    <w:p w:rsidR="00822FBD" w:rsidRDefault="00822FBD" w:rsidP="00822FBD">
      <w:pPr>
        <w:jc w:val="both"/>
        <w:rPr>
          <w:rFonts w:ascii="Calibri" w:hAnsi="Calibri" w:cs="Calibri"/>
          <w:sz w:val="20"/>
          <w:szCs w:val="20"/>
        </w:rPr>
      </w:pPr>
      <w:r>
        <w:rPr>
          <w:rFonts w:ascii="Calibri" w:hAnsi="Calibri" w:cs="Calibri"/>
          <w:sz w:val="20"/>
          <w:szCs w:val="20"/>
        </w:rPr>
        <w:fldChar w:fldCharType="begin">
          <w:ffData>
            <w:name w:val=""/>
            <w:enabled/>
            <w:calcOnExit w:val="0"/>
            <w:checkBox>
              <w:sizeAuto/>
              <w:default w:val="0"/>
            </w:checkBox>
          </w:ffData>
        </w:fldChar>
      </w:r>
      <w:r>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Pr>
          <w:rFonts w:ascii="Calibri" w:hAnsi="Calibri" w:cs="Calibri"/>
          <w:sz w:val="20"/>
          <w:szCs w:val="20"/>
        </w:rPr>
        <w:fldChar w:fldCharType="end"/>
      </w:r>
      <w:r>
        <w:rPr>
          <w:rFonts w:ascii="Calibri" w:hAnsi="Calibri" w:cs="Calibri"/>
          <w:sz w:val="20"/>
          <w:szCs w:val="20"/>
        </w:rPr>
        <w:t>L’operatore economico che il sottoscritto rappresenta, versando in una delle situazioni di cui all’articolo 94 (ad eccezione del comma 6)</w:t>
      </w:r>
    </w:p>
    <w:p w:rsidR="00822FBD" w:rsidRDefault="00822FBD" w:rsidP="00822FBD">
      <w:pPr>
        <w:jc w:val="both"/>
        <w:rPr>
          <w:rFonts w:ascii="Calibri" w:hAnsi="Calibri" w:cs="Calibri"/>
          <w:sz w:val="20"/>
          <w:szCs w:val="20"/>
        </w:rPr>
      </w:pPr>
    </w:p>
    <w:p w:rsidR="00822FBD" w:rsidRDefault="00822FBD" w:rsidP="00822FBD">
      <w:pPr>
        <w:jc w:val="both"/>
        <w:rPr>
          <w:rFonts w:ascii="Calibri" w:hAnsi="Calibri" w:cs="Calibri"/>
          <w:sz w:val="20"/>
          <w:szCs w:val="20"/>
        </w:rPr>
      </w:pPr>
      <w:r>
        <w:rPr>
          <w:rFonts w:ascii="Calibri" w:hAnsi="Calibri" w:cs="Calibri"/>
          <w:sz w:val="20"/>
          <w:szCs w:val="20"/>
        </w:rPr>
        <w:t xml:space="preserve">Ovvero </w:t>
      </w:r>
    </w:p>
    <w:p w:rsidR="00822FBD" w:rsidRDefault="00822FBD" w:rsidP="00822FBD">
      <w:pPr>
        <w:jc w:val="both"/>
        <w:rPr>
          <w:rFonts w:ascii="Calibri" w:hAnsi="Calibri" w:cs="Calibri"/>
          <w:sz w:val="20"/>
          <w:szCs w:val="20"/>
        </w:rPr>
      </w:pPr>
    </w:p>
    <w:p w:rsidR="00822FBD" w:rsidRDefault="00822FBD" w:rsidP="00822FBD">
      <w:pPr>
        <w:jc w:val="both"/>
        <w:rPr>
          <w:rFonts w:ascii="Calibri" w:hAnsi="Calibri" w:cs="Calibri"/>
          <w:sz w:val="20"/>
          <w:szCs w:val="20"/>
        </w:rPr>
      </w:pPr>
      <w:r>
        <w:rPr>
          <w:rFonts w:ascii="Calibri" w:hAnsi="Calibri" w:cs="Calibri"/>
          <w:sz w:val="20"/>
          <w:szCs w:val="20"/>
        </w:rPr>
        <w:fldChar w:fldCharType="begin">
          <w:ffData>
            <w:name w:val=""/>
            <w:enabled/>
            <w:calcOnExit w:val="0"/>
            <w:checkBox>
              <w:sizeAuto/>
              <w:default w:val="0"/>
            </w:checkBox>
          </w:ffData>
        </w:fldChar>
      </w:r>
      <w:r>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Pr>
          <w:rFonts w:ascii="Calibri" w:hAnsi="Calibri" w:cs="Calibri"/>
          <w:sz w:val="20"/>
          <w:szCs w:val="20"/>
        </w:rPr>
        <w:fldChar w:fldCharType="end"/>
      </w:r>
      <w:r>
        <w:rPr>
          <w:rFonts w:ascii="Calibri" w:hAnsi="Calibri" w:cs="Calibri"/>
          <w:sz w:val="20"/>
          <w:szCs w:val="20"/>
        </w:rPr>
        <w:t>L’operatore economico che il sottoscritto rappresenta, versando in una delle situazioni di cui all’articolo 95 (ad eccezione del comma 2)</w:t>
      </w:r>
    </w:p>
    <w:p w:rsidR="00822FBD" w:rsidRDefault="00822FBD" w:rsidP="00822FBD">
      <w:pPr>
        <w:jc w:val="both"/>
        <w:rPr>
          <w:rFonts w:ascii="Calibri" w:hAnsi="Calibri" w:cs="Calibri"/>
          <w:sz w:val="20"/>
          <w:szCs w:val="20"/>
        </w:rPr>
      </w:pPr>
    </w:p>
    <w:p w:rsidR="00822FBD" w:rsidRDefault="00822FBD" w:rsidP="00822FBD">
      <w:pPr>
        <w:jc w:val="both"/>
        <w:rPr>
          <w:rFonts w:ascii="Calibri" w:hAnsi="Calibri" w:cs="Calibri"/>
          <w:b/>
          <w:bCs/>
          <w:sz w:val="20"/>
          <w:szCs w:val="20"/>
        </w:rPr>
      </w:pPr>
      <w:r>
        <w:rPr>
          <w:rFonts w:ascii="Calibri" w:hAnsi="Calibri" w:cs="Calibri"/>
          <w:b/>
          <w:bCs/>
          <w:sz w:val="20"/>
          <w:szCs w:val="20"/>
        </w:rPr>
        <w:t>Qualora la causa di esclusione si sia verificata prima della presentazione dell’offerta</w:t>
      </w:r>
    </w:p>
    <w:p w:rsidR="00822FBD" w:rsidRDefault="00822FBD" w:rsidP="00822FBD">
      <w:pPr>
        <w:jc w:val="both"/>
        <w:rPr>
          <w:rFonts w:ascii="Calibri" w:hAnsi="Calibri" w:cs="Calibri"/>
          <w:sz w:val="20"/>
          <w:szCs w:val="20"/>
        </w:rPr>
      </w:pPr>
    </w:p>
    <w:p w:rsidR="00822FBD" w:rsidRDefault="00822FBD" w:rsidP="00822FBD">
      <w:pPr>
        <w:jc w:val="both"/>
        <w:rPr>
          <w:rFonts w:ascii="Calibri" w:hAnsi="Calibri" w:cs="Calibri"/>
          <w:sz w:val="20"/>
          <w:szCs w:val="20"/>
        </w:rPr>
      </w:pPr>
      <w:r>
        <w:rPr>
          <w:rFonts w:ascii="Calibri" w:hAnsi="Calibri" w:cs="Calibri"/>
          <w:sz w:val="20"/>
          <w:szCs w:val="20"/>
        </w:rPr>
        <w:fldChar w:fldCharType="begin">
          <w:ffData>
            <w:name w:val=""/>
            <w:enabled/>
            <w:calcOnExit w:val="0"/>
            <w:checkBox>
              <w:sizeAuto/>
              <w:default w:val="0"/>
            </w:checkBox>
          </w:ffData>
        </w:fldChar>
      </w:r>
      <w:r>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Pr>
          <w:rFonts w:ascii="Calibri" w:hAnsi="Calibri" w:cs="Calibri"/>
          <w:sz w:val="20"/>
          <w:szCs w:val="20"/>
        </w:rPr>
        <w:fldChar w:fldCharType="end"/>
      </w:r>
      <w:r>
        <w:rPr>
          <w:rFonts w:ascii="Calibri" w:hAnsi="Calibri" w:cs="Calibri"/>
          <w:sz w:val="20"/>
          <w:szCs w:val="20"/>
        </w:rPr>
        <w:t xml:space="preserve"> Evidenzia di versare in una causa di esclusione verificatasi prima della presentazione dell’offerta, ossia……………………………………………………………………………………</w:t>
      </w:r>
      <w:proofErr w:type="gramStart"/>
      <w:r>
        <w:rPr>
          <w:rFonts w:ascii="Calibri" w:hAnsi="Calibri" w:cs="Calibri"/>
          <w:sz w:val="20"/>
          <w:szCs w:val="20"/>
        </w:rPr>
        <w:t>…….</w:t>
      </w:r>
      <w:proofErr w:type="gramEnd"/>
      <w:r>
        <w:rPr>
          <w:rFonts w:ascii="Calibri" w:hAnsi="Calibri" w:cs="Calibri"/>
          <w:sz w:val="20"/>
          <w:szCs w:val="20"/>
        </w:rPr>
        <w:t>.e pertanto comunica e comprova con la documentazione allegata di aver adottato le seguenti misure di self-</w:t>
      </w:r>
      <w:proofErr w:type="spellStart"/>
      <w:r>
        <w:rPr>
          <w:rFonts w:ascii="Calibri" w:hAnsi="Calibri" w:cs="Calibri"/>
          <w:sz w:val="20"/>
          <w:szCs w:val="20"/>
        </w:rPr>
        <w:t>cleaning</w:t>
      </w:r>
      <w:proofErr w:type="spellEnd"/>
      <w:r>
        <w:rPr>
          <w:rFonts w:ascii="Calibri" w:hAnsi="Calibri" w:cs="Calibri"/>
          <w:sz w:val="20"/>
          <w:szCs w:val="20"/>
        </w:rPr>
        <w:t>:……………………………………………………………………………………………………..</w:t>
      </w:r>
    </w:p>
    <w:p w:rsidR="00822FBD" w:rsidRDefault="00822FBD" w:rsidP="00822FBD">
      <w:pPr>
        <w:jc w:val="both"/>
        <w:rPr>
          <w:rFonts w:ascii="Calibri" w:hAnsi="Calibri" w:cs="Calibri"/>
          <w:sz w:val="20"/>
          <w:szCs w:val="20"/>
        </w:rPr>
      </w:pPr>
    </w:p>
    <w:p w:rsidR="00822FBD" w:rsidRDefault="00822FBD" w:rsidP="00822FBD">
      <w:pPr>
        <w:jc w:val="both"/>
        <w:rPr>
          <w:rFonts w:ascii="Calibri" w:hAnsi="Calibri" w:cs="Calibri"/>
          <w:sz w:val="20"/>
          <w:szCs w:val="20"/>
        </w:rPr>
      </w:pPr>
      <w:r>
        <w:rPr>
          <w:rFonts w:ascii="Calibri" w:hAnsi="Calibri" w:cs="Calibri"/>
          <w:sz w:val="20"/>
          <w:szCs w:val="20"/>
        </w:rPr>
        <w:t xml:space="preserve">Ovvero </w:t>
      </w:r>
    </w:p>
    <w:p w:rsidR="00822FBD" w:rsidRDefault="00822FBD" w:rsidP="00822FBD">
      <w:pPr>
        <w:jc w:val="both"/>
        <w:rPr>
          <w:rFonts w:ascii="Calibri" w:hAnsi="Calibri" w:cs="Calibri"/>
          <w:sz w:val="20"/>
          <w:szCs w:val="20"/>
        </w:rPr>
      </w:pPr>
    </w:p>
    <w:p w:rsidR="00822FBD" w:rsidRDefault="00822FBD" w:rsidP="00822FBD">
      <w:pPr>
        <w:jc w:val="both"/>
        <w:rPr>
          <w:rFonts w:ascii="Calibri" w:hAnsi="Calibri" w:cs="Calibri"/>
          <w:sz w:val="20"/>
          <w:szCs w:val="20"/>
        </w:rPr>
      </w:pPr>
      <w:r>
        <w:rPr>
          <w:rFonts w:ascii="Calibri" w:hAnsi="Calibri" w:cs="Calibri"/>
          <w:sz w:val="20"/>
          <w:szCs w:val="20"/>
        </w:rPr>
        <w:fldChar w:fldCharType="begin">
          <w:ffData>
            <w:name w:val=""/>
            <w:enabled/>
            <w:calcOnExit w:val="0"/>
            <w:checkBox>
              <w:sizeAuto/>
              <w:default w:val="0"/>
            </w:checkBox>
          </w:ffData>
        </w:fldChar>
      </w:r>
      <w:r>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Pr>
          <w:rFonts w:ascii="Calibri" w:hAnsi="Calibri" w:cs="Calibri"/>
          <w:sz w:val="20"/>
          <w:szCs w:val="20"/>
        </w:rPr>
        <w:fldChar w:fldCharType="end"/>
      </w:r>
      <w:r>
        <w:rPr>
          <w:rFonts w:ascii="Calibri" w:hAnsi="Calibri" w:cs="Calibri"/>
          <w:sz w:val="20"/>
          <w:szCs w:val="20"/>
        </w:rPr>
        <w:t>non essendo possibile adottare le misure di self-</w:t>
      </w:r>
      <w:proofErr w:type="spellStart"/>
      <w:r>
        <w:rPr>
          <w:rFonts w:ascii="Calibri" w:hAnsi="Calibri" w:cs="Calibri"/>
          <w:sz w:val="20"/>
          <w:szCs w:val="20"/>
        </w:rPr>
        <w:t>cleaning</w:t>
      </w:r>
      <w:proofErr w:type="spellEnd"/>
      <w:r>
        <w:rPr>
          <w:rFonts w:ascii="Calibri" w:hAnsi="Calibri" w:cs="Calibri"/>
          <w:sz w:val="20"/>
          <w:szCs w:val="20"/>
        </w:rPr>
        <w:t xml:space="preserve"> prima della presentazione dell’offerta, in quanto…………………………………………………………………………………………</w:t>
      </w:r>
      <w:proofErr w:type="gramStart"/>
      <w:r>
        <w:rPr>
          <w:rFonts w:ascii="Calibri" w:hAnsi="Calibri" w:cs="Calibri"/>
          <w:sz w:val="20"/>
          <w:szCs w:val="20"/>
        </w:rPr>
        <w:t>…….</w:t>
      </w:r>
      <w:proofErr w:type="gramEnd"/>
      <w:r>
        <w:rPr>
          <w:rFonts w:ascii="Calibri" w:hAnsi="Calibri" w:cs="Calibri"/>
          <w:sz w:val="20"/>
          <w:szCs w:val="20"/>
        </w:rPr>
        <w:t>.si comprova tale impossibilità con la seguente documentazione impegnandosi espressamente ad adottare idonee misure correttive entro il termine di conclusione della procedura comunicandole tempestivamente alla stazione appaltante;</w:t>
      </w:r>
    </w:p>
    <w:p w:rsidR="00822FBD" w:rsidRDefault="00822FBD" w:rsidP="00822FBD">
      <w:pPr>
        <w:jc w:val="both"/>
        <w:rPr>
          <w:rFonts w:ascii="Calibri" w:hAnsi="Calibri" w:cs="Calibri"/>
          <w:sz w:val="20"/>
          <w:szCs w:val="20"/>
        </w:rPr>
      </w:pPr>
    </w:p>
    <w:p w:rsidR="00822FBD" w:rsidRDefault="00822FBD" w:rsidP="00822FBD">
      <w:pPr>
        <w:jc w:val="both"/>
        <w:rPr>
          <w:rFonts w:ascii="Calibri" w:hAnsi="Calibri" w:cs="Calibri"/>
          <w:sz w:val="20"/>
          <w:szCs w:val="20"/>
        </w:rPr>
      </w:pPr>
      <w:r>
        <w:rPr>
          <w:rFonts w:ascii="Calibri" w:hAnsi="Calibri" w:cs="Calibri"/>
          <w:sz w:val="20"/>
          <w:szCs w:val="20"/>
        </w:rPr>
        <w:fldChar w:fldCharType="begin">
          <w:ffData>
            <w:name w:val=""/>
            <w:enabled/>
            <w:calcOnExit w:val="0"/>
            <w:checkBox>
              <w:sizeAuto/>
              <w:default w:val="0"/>
            </w:checkBox>
          </w:ffData>
        </w:fldChar>
      </w:r>
      <w:r>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Pr>
          <w:rFonts w:ascii="Calibri" w:hAnsi="Calibri" w:cs="Calibri"/>
          <w:sz w:val="20"/>
          <w:szCs w:val="20"/>
        </w:rPr>
        <w:fldChar w:fldCharType="end"/>
      </w:r>
      <w:r>
        <w:rPr>
          <w:rFonts w:ascii="Calibri" w:hAnsi="Calibri" w:cs="Calibri"/>
          <w:sz w:val="20"/>
          <w:szCs w:val="20"/>
        </w:rPr>
        <w:t xml:space="preserve"> Qualora la causa di esclusione si verificasse </w:t>
      </w:r>
      <w:r>
        <w:rPr>
          <w:rFonts w:ascii="Calibri" w:hAnsi="Calibri" w:cs="Calibri"/>
        </w:rPr>
        <w:t>dopo la presentazione dell’offerta</w:t>
      </w:r>
      <w:r>
        <w:rPr>
          <w:rFonts w:ascii="Calibri" w:hAnsi="Calibri" w:cs="Calibri"/>
          <w:sz w:val="20"/>
          <w:szCs w:val="20"/>
        </w:rPr>
        <w:t xml:space="preserve"> si impegna espressamente all’adozione delle opportune misure correttive, comunicandole tempestivamente alla stazione appaltante.</w:t>
      </w:r>
    </w:p>
    <w:p w:rsidR="00822FBD" w:rsidRDefault="00822FBD" w:rsidP="00822FBD">
      <w:pPr>
        <w:ind w:left="284" w:hanging="284"/>
        <w:jc w:val="both"/>
        <w:rPr>
          <w:rFonts w:ascii="Calibri" w:hAnsi="Calibri" w:cs="Calibri"/>
          <w:sz w:val="20"/>
          <w:szCs w:val="20"/>
        </w:rPr>
      </w:pPr>
    </w:p>
    <w:p w:rsidR="00822FBD" w:rsidRDefault="00822FBD" w:rsidP="00822FBD">
      <w:pPr>
        <w:pStyle w:val="Paragrafoelenco"/>
        <w:spacing w:before="60" w:afterLines="60" w:after="144"/>
        <w:ind w:left="1068"/>
        <w:jc w:val="both"/>
        <w:rPr>
          <w:rFonts w:ascii="Calibri" w:hAnsi="Calibri" w:cs="Calibri"/>
          <w:sz w:val="22"/>
          <w:szCs w:val="22"/>
        </w:rPr>
      </w:pPr>
    </w:p>
    <w:p w:rsidR="00822FBD" w:rsidRDefault="00822FBD" w:rsidP="00822FBD">
      <w:pPr>
        <w:pStyle w:val="Paragrafoelenco"/>
        <w:spacing w:before="60" w:afterLines="60" w:after="144"/>
        <w:ind w:left="1068"/>
        <w:jc w:val="both"/>
        <w:rPr>
          <w:rFonts w:ascii="Calibri" w:hAnsi="Calibri" w:cs="Calibri"/>
          <w:sz w:val="22"/>
          <w:szCs w:val="22"/>
        </w:rPr>
      </w:pPr>
    </w:p>
    <w:p w:rsidR="00822FBD" w:rsidRDefault="00822FBD" w:rsidP="00822FBD">
      <w:pPr>
        <w:pStyle w:val="Paragrafoelenco"/>
        <w:spacing w:before="60" w:afterLines="60" w:after="144"/>
        <w:ind w:left="1068"/>
        <w:jc w:val="both"/>
        <w:rPr>
          <w:rFonts w:ascii="Calibri" w:hAnsi="Calibri" w:cs="Calibri"/>
          <w:sz w:val="22"/>
          <w:szCs w:val="22"/>
        </w:rPr>
      </w:pPr>
    </w:p>
    <w:p w:rsidR="00822FBD" w:rsidRDefault="00822FBD" w:rsidP="00822FBD">
      <w:pPr>
        <w:pStyle w:val="Paragrafoelenco"/>
        <w:spacing w:before="60" w:afterLines="60" w:after="144"/>
        <w:ind w:left="1068"/>
        <w:jc w:val="both"/>
        <w:rPr>
          <w:rFonts w:ascii="Calibri" w:hAnsi="Calibri" w:cs="Calibri"/>
          <w:sz w:val="22"/>
          <w:szCs w:val="22"/>
        </w:rPr>
      </w:pPr>
    </w:p>
    <w:p w:rsidR="00822FBD" w:rsidRDefault="00822FBD" w:rsidP="00822FBD">
      <w:pPr>
        <w:pStyle w:val="Paragrafoelenco"/>
        <w:spacing w:before="60" w:afterLines="60" w:after="144"/>
        <w:ind w:left="1068"/>
        <w:jc w:val="both"/>
        <w:rPr>
          <w:rFonts w:ascii="Calibri" w:hAnsi="Calibri" w:cs="Calibri"/>
          <w:sz w:val="22"/>
          <w:szCs w:val="22"/>
        </w:rPr>
      </w:pPr>
    </w:p>
    <w:p w:rsidR="00822FBD" w:rsidRDefault="00822FBD" w:rsidP="00822FBD">
      <w:pPr>
        <w:pStyle w:val="Paragrafoelenco"/>
        <w:spacing w:before="60" w:afterLines="60" w:after="144"/>
        <w:ind w:left="1068"/>
        <w:jc w:val="both"/>
        <w:rPr>
          <w:rFonts w:ascii="Calibri" w:hAnsi="Calibri" w:cs="Calibri"/>
          <w:sz w:val="22"/>
          <w:szCs w:val="22"/>
        </w:rPr>
      </w:pPr>
    </w:p>
    <w:p w:rsidR="00822FBD" w:rsidRDefault="00822FBD" w:rsidP="00822FBD">
      <w:pPr>
        <w:pStyle w:val="Paragrafoelenco"/>
        <w:spacing w:before="60" w:afterLines="60" w:after="144"/>
        <w:ind w:left="1068"/>
        <w:jc w:val="both"/>
        <w:rPr>
          <w:rFonts w:ascii="Calibri" w:hAnsi="Calibri" w:cs="Calibri"/>
          <w:sz w:val="22"/>
          <w:szCs w:val="22"/>
        </w:rPr>
      </w:pPr>
    </w:p>
    <w:p w:rsidR="00822FBD" w:rsidRDefault="00822FBD" w:rsidP="00822FBD">
      <w:pPr>
        <w:pStyle w:val="Paragrafoelenco"/>
        <w:spacing w:before="60" w:afterLines="60" w:after="144"/>
        <w:ind w:left="1068"/>
        <w:jc w:val="both"/>
        <w:rPr>
          <w:rFonts w:ascii="Calibri" w:hAnsi="Calibri" w:cs="Calibri"/>
          <w:sz w:val="22"/>
          <w:szCs w:val="22"/>
        </w:rPr>
      </w:pPr>
    </w:p>
    <w:p w:rsidR="00822FBD" w:rsidRDefault="00822FBD" w:rsidP="00822FBD">
      <w:pPr>
        <w:pStyle w:val="Paragrafoelenco"/>
        <w:spacing w:before="60" w:afterLines="60" w:after="144"/>
        <w:ind w:left="1068"/>
        <w:jc w:val="both"/>
        <w:rPr>
          <w:rFonts w:ascii="Calibri" w:hAnsi="Calibri" w:cs="Calibri"/>
          <w:sz w:val="22"/>
          <w:szCs w:val="22"/>
        </w:rPr>
      </w:pPr>
    </w:p>
    <w:p w:rsidR="00822FBD" w:rsidRDefault="00822FBD" w:rsidP="00822FBD">
      <w:pPr>
        <w:pStyle w:val="Paragrafoelenco"/>
        <w:spacing w:before="60" w:afterLines="60" w:after="144"/>
        <w:ind w:left="1068"/>
        <w:jc w:val="both"/>
        <w:rPr>
          <w:rFonts w:ascii="Calibri" w:hAnsi="Calibri" w:cs="Calibri"/>
          <w:sz w:val="22"/>
          <w:szCs w:val="22"/>
        </w:rPr>
      </w:pPr>
    </w:p>
    <w:p w:rsidR="00822FBD" w:rsidRDefault="00822FBD" w:rsidP="00822FBD">
      <w:pPr>
        <w:ind w:left="284" w:hanging="284"/>
        <w:jc w:val="both"/>
        <w:rPr>
          <w:rFonts w:ascii="Calibri" w:hAnsi="Calibri" w:cs="Calibri"/>
          <w:sz w:val="20"/>
          <w:szCs w:val="20"/>
        </w:rPr>
      </w:pPr>
    </w:p>
    <w:p w:rsidR="00822FBD" w:rsidRDefault="00822FBD" w:rsidP="00822FBD">
      <w:pPr>
        <w:ind w:left="284" w:hanging="284"/>
        <w:jc w:val="both"/>
        <w:rPr>
          <w:rFonts w:ascii="Calibri" w:hAnsi="Calibri" w:cs="Calibri"/>
          <w:sz w:val="20"/>
          <w:szCs w:val="20"/>
        </w:rPr>
      </w:pPr>
    </w:p>
    <w:p w:rsidR="00822FBD" w:rsidRDefault="00822FBD" w:rsidP="00822FBD">
      <w:pPr>
        <w:ind w:left="284" w:hanging="284"/>
        <w:jc w:val="both"/>
        <w:rPr>
          <w:rFonts w:ascii="Calibri" w:hAnsi="Calibri" w:cs="Calibri"/>
          <w:sz w:val="20"/>
          <w:szCs w:val="20"/>
        </w:rPr>
      </w:pPr>
    </w:p>
    <w:p w:rsidR="00822FBD" w:rsidRDefault="00822FBD" w:rsidP="00822FBD">
      <w:pPr>
        <w:ind w:left="284" w:hanging="284"/>
        <w:jc w:val="both"/>
        <w:rPr>
          <w:rFonts w:ascii="Calibri" w:hAnsi="Calibri" w:cs="Calibri"/>
          <w:sz w:val="20"/>
          <w:szCs w:val="20"/>
        </w:rPr>
      </w:pPr>
    </w:p>
    <w:p w:rsidR="00822FBD" w:rsidRDefault="00822FBD" w:rsidP="00822FBD">
      <w:pPr>
        <w:ind w:left="284" w:hanging="284"/>
        <w:jc w:val="both"/>
        <w:rPr>
          <w:rFonts w:ascii="Calibri" w:hAnsi="Calibri" w:cs="Calibri"/>
          <w:sz w:val="20"/>
          <w:szCs w:val="20"/>
        </w:rPr>
      </w:pPr>
    </w:p>
    <w:p w:rsidR="00822FBD" w:rsidRDefault="00822FBD" w:rsidP="00822FBD">
      <w:pPr>
        <w:ind w:left="284" w:hanging="284"/>
        <w:jc w:val="both"/>
        <w:rPr>
          <w:rFonts w:ascii="Calibri" w:hAnsi="Calibri" w:cs="Calibri"/>
          <w:sz w:val="20"/>
          <w:szCs w:val="20"/>
        </w:rPr>
      </w:pPr>
    </w:p>
    <w:p w:rsidR="00822FBD" w:rsidRDefault="00822FBD" w:rsidP="00822FBD">
      <w:pPr>
        <w:ind w:left="284" w:hanging="284"/>
        <w:jc w:val="both"/>
        <w:rPr>
          <w:rFonts w:ascii="Calibri" w:hAnsi="Calibri" w:cs="Calibri"/>
          <w:sz w:val="20"/>
          <w:szCs w:val="20"/>
        </w:rPr>
      </w:pPr>
    </w:p>
    <w:p w:rsidR="0042472A" w:rsidRDefault="0042472A" w:rsidP="00822FBD">
      <w:pPr>
        <w:ind w:left="284" w:hanging="284"/>
        <w:jc w:val="both"/>
        <w:rPr>
          <w:rFonts w:ascii="Calibri" w:hAnsi="Calibri" w:cs="Calibri"/>
          <w:sz w:val="20"/>
          <w:szCs w:val="20"/>
        </w:rPr>
      </w:pPr>
    </w:p>
    <w:p w:rsidR="0042472A" w:rsidRDefault="0042472A" w:rsidP="00822FBD">
      <w:pPr>
        <w:ind w:left="284" w:hanging="284"/>
        <w:jc w:val="both"/>
        <w:rPr>
          <w:rFonts w:ascii="Calibri" w:hAnsi="Calibri" w:cs="Calibri"/>
          <w:sz w:val="20"/>
          <w:szCs w:val="20"/>
        </w:rPr>
      </w:pPr>
    </w:p>
    <w:p w:rsidR="00822FBD" w:rsidRDefault="00822FBD" w:rsidP="00822FBD">
      <w:pPr>
        <w:ind w:left="284" w:hanging="284"/>
        <w:jc w:val="both"/>
        <w:rPr>
          <w:rFonts w:ascii="Calibri" w:hAnsi="Calibri" w:cs="Calibri"/>
          <w:sz w:val="20"/>
          <w:szCs w:val="20"/>
        </w:rPr>
      </w:pPr>
    </w:p>
    <w:p w:rsidR="00822FBD" w:rsidRDefault="00822FBD" w:rsidP="00822FBD">
      <w:pPr>
        <w:ind w:left="284" w:hanging="284"/>
        <w:jc w:val="both"/>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22FBD" w:rsidTr="00822FBD">
        <w:tc>
          <w:tcPr>
            <w:tcW w:w="9855" w:type="dxa"/>
            <w:tcBorders>
              <w:top w:val="single" w:sz="4" w:space="0" w:color="auto"/>
              <w:left w:val="single" w:sz="4" w:space="0" w:color="auto"/>
              <w:bottom w:val="single" w:sz="4" w:space="0" w:color="auto"/>
              <w:right w:val="single" w:sz="4" w:space="0" w:color="auto"/>
            </w:tcBorders>
            <w:hideMark/>
          </w:tcPr>
          <w:p w:rsidR="00822FBD" w:rsidRDefault="00822FBD">
            <w:pPr>
              <w:widowControl w:val="0"/>
              <w:jc w:val="center"/>
              <w:rPr>
                <w:rFonts w:ascii="Calibri" w:hAnsi="Calibri" w:cs="Calibri"/>
                <w:b/>
                <w:bCs/>
                <w:spacing w:val="-4"/>
                <w:sz w:val="20"/>
                <w:szCs w:val="20"/>
              </w:rPr>
            </w:pPr>
            <w:r>
              <w:rPr>
                <w:rFonts w:ascii="Calibri" w:hAnsi="Calibri" w:cs="Calibri"/>
                <w:b/>
                <w:bCs/>
                <w:spacing w:val="-4"/>
                <w:sz w:val="20"/>
                <w:szCs w:val="20"/>
              </w:rPr>
              <w:lastRenderedPageBreak/>
              <w:t>E. DICHIARAZIONI IN RELAZIONE ALLA PARTECIPAZIONE IN</w:t>
            </w:r>
          </w:p>
          <w:p w:rsidR="00822FBD" w:rsidRDefault="00822FBD">
            <w:pPr>
              <w:widowControl w:val="0"/>
              <w:jc w:val="center"/>
              <w:rPr>
                <w:rFonts w:ascii="Calibri" w:hAnsi="Calibri" w:cs="Calibri"/>
                <w:b/>
                <w:bCs/>
                <w:sz w:val="20"/>
                <w:szCs w:val="20"/>
              </w:rPr>
            </w:pPr>
            <w:r>
              <w:rPr>
                <w:rFonts w:ascii="Calibri" w:hAnsi="Calibri" w:cs="Calibri"/>
                <w:b/>
                <w:bCs/>
                <w:sz w:val="20"/>
                <w:szCs w:val="20"/>
              </w:rPr>
              <w:t>RAGGRUPPAMENTI TEMPORANEI, CONSORZI ORDINARI E RETI DI IMPRESE</w:t>
            </w:r>
          </w:p>
        </w:tc>
      </w:tr>
    </w:tbl>
    <w:p w:rsidR="00822FBD" w:rsidRDefault="00822FBD" w:rsidP="00822FBD">
      <w:pPr>
        <w:tabs>
          <w:tab w:val="left" w:pos="1068"/>
        </w:tabs>
        <w:spacing w:before="120" w:after="120"/>
        <w:ind w:left="284" w:hanging="284"/>
        <w:jc w:val="center"/>
        <w:rPr>
          <w:rFonts w:ascii="Calibri" w:hAnsi="Calibri" w:cs="Calibri"/>
          <w:b/>
          <w:sz w:val="20"/>
          <w:szCs w:val="20"/>
        </w:rPr>
      </w:pPr>
    </w:p>
    <w:p w:rsidR="00822FBD" w:rsidRDefault="00822FBD" w:rsidP="00822FBD">
      <w:pPr>
        <w:tabs>
          <w:tab w:val="left" w:pos="1068"/>
        </w:tabs>
        <w:spacing w:before="120" w:after="120"/>
        <w:ind w:left="284" w:hanging="284"/>
        <w:jc w:val="center"/>
        <w:rPr>
          <w:rFonts w:ascii="Calibri" w:hAnsi="Calibri" w:cs="Calibri"/>
          <w:b/>
          <w:sz w:val="20"/>
          <w:szCs w:val="20"/>
        </w:rPr>
      </w:pPr>
      <w:r>
        <w:rPr>
          <w:rFonts w:ascii="Calibri" w:hAnsi="Calibri" w:cs="Calibri"/>
          <w:b/>
          <w:sz w:val="20"/>
          <w:szCs w:val="20"/>
        </w:rPr>
        <w:t>DICHIARA</w:t>
      </w:r>
      <w:r>
        <w:rPr>
          <w:rFonts w:ascii="Calibri" w:hAnsi="Calibri" w:cs="Calibri"/>
          <w:sz w:val="20"/>
          <w:szCs w:val="20"/>
        </w:rPr>
        <w:t xml:space="preserve"> </w:t>
      </w:r>
    </w:p>
    <w:p w:rsidR="00822FBD" w:rsidRDefault="00822FBD" w:rsidP="00822FBD">
      <w:pPr>
        <w:spacing w:before="60" w:after="60"/>
        <w:jc w:val="both"/>
        <w:rPr>
          <w:rFonts w:ascii="Calibri" w:hAnsi="Calibri" w:cs="Calibri"/>
          <w:sz w:val="20"/>
          <w:szCs w:val="20"/>
        </w:rPr>
      </w:pPr>
      <w:r>
        <w:rPr>
          <w:rFonts w:ascii="Calibri" w:hAnsi="Calibri" w:cs="Calibri"/>
          <w:sz w:val="20"/>
          <w:szCs w:val="20"/>
        </w:rPr>
        <w:fldChar w:fldCharType="begin">
          <w:ffData>
            <w:name w:val="Controllo24"/>
            <w:enabled/>
            <w:calcOnExit w:val="0"/>
            <w:checkBox>
              <w:sizeAuto/>
              <w:default w:val="0"/>
            </w:checkBox>
          </w:ffData>
        </w:fldChar>
      </w:r>
      <w:r>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Pr>
          <w:rFonts w:ascii="Calibri" w:hAnsi="Calibri" w:cs="Calibri"/>
          <w:sz w:val="20"/>
          <w:szCs w:val="20"/>
        </w:rPr>
        <w:fldChar w:fldCharType="end"/>
      </w:r>
      <w:r>
        <w:rPr>
          <w:rFonts w:ascii="Calibri" w:hAnsi="Calibri" w:cs="Calibri"/>
          <w:sz w:val="20"/>
          <w:szCs w:val="20"/>
        </w:rPr>
        <w:tab/>
        <w:t>di presentare offerta in raggruppamento temporaneo / consorzio ordinario / rete di imprese,</w:t>
      </w:r>
      <w:r>
        <w:rPr>
          <w:rFonts w:ascii="Calibri" w:hAnsi="Calibri" w:cs="Calibri"/>
          <w:sz w:val="20"/>
          <w:szCs w:val="20"/>
          <w:vertAlign w:val="superscript"/>
        </w:rPr>
        <w:footnoteReference w:id="15"/>
      </w:r>
      <w:r>
        <w:rPr>
          <w:rFonts w:ascii="Calibri" w:hAnsi="Calibri" w:cs="Calibri"/>
          <w:sz w:val="20"/>
          <w:szCs w:val="20"/>
        </w:rPr>
        <w:t xml:space="preserve"> ai sensi dell'articolo 68 </w:t>
      </w:r>
      <w:proofErr w:type="spellStart"/>
      <w:r>
        <w:rPr>
          <w:rFonts w:ascii="Calibri" w:hAnsi="Calibri" w:cs="Calibri"/>
          <w:sz w:val="20"/>
          <w:szCs w:val="20"/>
        </w:rPr>
        <w:t>D.Lgs.</w:t>
      </w:r>
      <w:proofErr w:type="spellEnd"/>
      <w:r>
        <w:rPr>
          <w:rFonts w:ascii="Calibri" w:hAnsi="Calibri" w:cs="Calibri"/>
          <w:sz w:val="20"/>
          <w:szCs w:val="20"/>
        </w:rPr>
        <w:t xml:space="preserve"> 36/2023, e: </w:t>
      </w:r>
    </w:p>
    <w:p w:rsidR="00822FBD" w:rsidRDefault="00822FBD" w:rsidP="00822FBD">
      <w:pPr>
        <w:spacing w:before="120"/>
        <w:ind w:left="851" w:hanging="567"/>
        <w:jc w:val="both"/>
        <w:rPr>
          <w:rFonts w:ascii="Calibri" w:hAnsi="Calibri" w:cs="Calibri"/>
          <w:sz w:val="20"/>
          <w:szCs w:val="20"/>
        </w:rPr>
      </w:pPr>
      <w:r>
        <w:rPr>
          <w:rFonts w:ascii="Calibri" w:hAnsi="Calibri" w:cs="Calibri"/>
          <w:b/>
          <w:sz w:val="20"/>
          <w:szCs w:val="20"/>
        </w:rPr>
        <w:t>a)</w:t>
      </w:r>
      <w:r>
        <w:rPr>
          <w:rFonts w:ascii="Calibri" w:hAnsi="Calibri" w:cs="Calibri"/>
          <w:sz w:val="20"/>
          <w:szCs w:val="20"/>
        </w:rPr>
        <w:tab/>
        <w:t>di impegnarsi, in caso di affidamento dei lavori di cui all’oggetto:</w:t>
      </w:r>
      <w:r>
        <w:rPr>
          <w:rFonts w:ascii="Calibri" w:hAnsi="Calibri" w:cs="Calibri"/>
          <w:sz w:val="20"/>
          <w:szCs w:val="20"/>
          <w:vertAlign w:val="superscript"/>
        </w:rPr>
        <w:footnoteReference w:id="16"/>
      </w:r>
      <w:r>
        <w:rPr>
          <w:rFonts w:ascii="Calibri" w:hAnsi="Calibri" w:cs="Calibri"/>
          <w:sz w:val="20"/>
          <w:szCs w:val="20"/>
        </w:rPr>
        <w:t xml:space="preserve"> </w:t>
      </w:r>
    </w:p>
    <w:p w:rsidR="00822FBD" w:rsidRDefault="00822FBD" w:rsidP="00822FBD">
      <w:pPr>
        <w:tabs>
          <w:tab w:val="left" w:pos="-2127"/>
          <w:tab w:val="left" w:pos="-1985"/>
        </w:tabs>
        <w:spacing w:before="120"/>
        <w:ind w:left="1276" w:hanging="426"/>
        <w:jc w:val="both"/>
        <w:rPr>
          <w:rFonts w:ascii="Calibri" w:hAnsi="Calibri" w:cs="Calibri"/>
          <w:sz w:val="20"/>
          <w:szCs w:val="20"/>
        </w:rPr>
      </w:pPr>
      <w:r>
        <w:rPr>
          <w:rFonts w:ascii="Calibri" w:hAnsi="Calibri" w:cs="Calibri"/>
          <w:sz w:val="20"/>
          <w:szCs w:val="20"/>
        </w:rPr>
        <w:fldChar w:fldCharType="begin">
          <w:ffData>
            <w:name w:val="Controllo24"/>
            <w:enabled/>
            <w:calcOnExit w:val="0"/>
            <w:checkBox>
              <w:sizeAuto/>
              <w:default w:val="0"/>
            </w:checkBox>
          </w:ffData>
        </w:fldChar>
      </w:r>
      <w:bookmarkStart w:id="1" w:name="Controllo24"/>
      <w:r>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fldChar w:fldCharType="end"/>
      </w:r>
      <w:bookmarkEnd w:id="1"/>
      <w:r>
        <w:rPr>
          <w:rFonts w:ascii="Calibri" w:hAnsi="Calibri" w:cs="Calibri"/>
          <w:sz w:val="20"/>
          <w:szCs w:val="20"/>
        </w:rPr>
        <w:tab/>
        <w:t xml:space="preserve">quale </w:t>
      </w:r>
      <w:r>
        <w:rPr>
          <w:rFonts w:ascii="Calibri" w:hAnsi="Calibri" w:cs="Calibri"/>
          <w:b/>
          <w:sz w:val="20"/>
          <w:szCs w:val="20"/>
          <w:u w:val="single"/>
        </w:rPr>
        <w:t>operatore</w:t>
      </w:r>
      <w:r>
        <w:rPr>
          <w:rFonts w:ascii="Calibri" w:hAnsi="Calibri" w:cs="Calibri"/>
          <w:sz w:val="20"/>
          <w:szCs w:val="20"/>
        </w:rPr>
        <w:t>/</w:t>
      </w:r>
      <w:r>
        <w:rPr>
          <w:rFonts w:ascii="Calibri" w:hAnsi="Calibri" w:cs="Calibri"/>
          <w:b/>
          <w:bCs/>
          <w:sz w:val="20"/>
          <w:szCs w:val="20"/>
          <w:u w:val="single"/>
        </w:rPr>
        <w:t>impresa mandataria / capogruppo / organo comune</w:t>
      </w:r>
      <w:r>
        <w:rPr>
          <w:rFonts w:ascii="Calibri" w:hAnsi="Calibri" w:cs="Calibri"/>
          <w:sz w:val="20"/>
          <w:szCs w:val="20"/>
        </w:rPr>
        <w:t xml:space="preserve">, ad assumere mandato collettivo speciale irrevocabile con rappresentanza dalla/e impresa/e mandante/i a tale scopo individuate nelle apposite singole dichiarazioni, e a stipulare il contratto in nome e per conto proprio e dalla/e stessa/e impresa/e mandante/i; </w:t>
      </w:r>
    </w:p>
    <w:p w:rsidR="00822FBD" w:rsidRDefault="00822FBD" w:rsidP="00822FBD">
      <w:pPr>
        <w:tabs>
          <w:tab w:val="left" w:pos="-2127"/>
          <w:tab w:val="left" w:pos="-1985"/>
        </w:tabs>
        <w:spacing w:before="120"/>
        <w:ind w:left="1276" w:hanging="426"/>
        <w:jc w:val="both"/>
        <w:rPr>
          <w:rFonts w:ascii="Calibri" w:hAnsi="Calibri" w:cs="Calibri"/>
          <w:sz w:val="20"/>
          <w:szCs w:val="20"/>
        </w:rPr>
      </w:pPr>
      <w:r>
        <w:rPr>
          <w:rFonts w:ascii="Calibri" w:hAnsi="Calibri" w:cs="Calibri"/>
          <w:sz w:val="20"/>
          <w:szCs w:val="20"/>
        </w:rPr>
        <w:fldChar w:fldCharType="begin">
          <w:ffData>
            <w:name w:val="Controllo24"/>
            <w:enabled/>
            <w:calcOnExit w:val="0"/>
            <w:checkBox>
              <w:sizeAuto/>
              <w:default w:val="0"/>
            </w:checkBox>
          </w:ffData>
        </w:fldChar>
      </w:r>
      <w:r>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Pr>
          <w:rFonts w:ascii="Calibri" w:hAnsi="Calibri" w:cs="Calibri"/>
          <w:sz w:val="20"/>
          <w:szCs w:val="20"/>
        </w:rPr>
        <w:fldChar w:fldCharType="end"/>
      </w:r>
      <w:r>
        <w:rPr>
          <w:rFonts w:ascii="Calibri" w:hAnsi="Calibri" w:cs="Calibri"/>
          <w:sz w:val="20"/>
          <w:szCs w:val="20"/>
        </w:rPr>
        <w:tab/>
        <w:t xml:space="preserve">quale </w:t>
      </w:r>
      <w:r>
        <w:rPr>
          <w:rFonts w:ascii="Calibri" w:hAnsi="Calibri" w:cs="Calibri"/>
          <w:b/>
          <w:sz w:val="20"/>
          <w:szCs w:val="20"/>
          <w:u w:val="single"/>
        </w:rPr>
        <w:t>operatore</w:t>
      </w:r>
      <w:r>
        <w:rPr>
          <w:rFonts w:ascii="Calibri" w:hAnsi="Calibri" w:cs="Calibri"/>
          <w:sz w:val="20"/>
          <w:szCs w:val="20"/>
        </w:rPr>
        <w:t>/</w:t>
      </w:r>
      <w:r>
        <w:rPr>
          <w:rFonts w:ascii="Calibri" w:hAnsi="Calibri" w:cs="Calibri"/>
          <w:b/>
          <w:bCs/>
          <w:sz w:val="20"/>
          <w:szCs w:val="20"/>
          <w:u w:val="single"/>
        </w:rPr>
        <w:t>impresa mandante</w:t>
      </w:r>
      <w:r>
        <w:rPr>
          <w:rFonts w:ascii="Calibri" w:hAnsi="Calibri" w:cs="Calibri"/>
          <w:sz w:val="20"/>
          <w:szCs w:val="20"/>
        </w:rPr>
        <w:t>, a conferire mandato collettivo speciale irrevocabile con rappresentanza all’impresa a tale scopo individuata nella dichiarazione della stessa impresa, qualificata come mandataria / capogruppo / organo comune, la quale stipulerà il contratto in nome e per conto proprio e della presente impresa mandante nonché delle altre imprese mandanti;</w:t>
      </w:r>
      <w:r>
        <w:rPr>
          <w:rFonts w:ascii="Calibri" w:hAnsi="Calibri" w:cs="Calibri"/>
          <w:sz w:val="20"/>
          <w:szCs w:val="20"/>
          <w:vertAlign w:val="superscript"/>
        </w:rPr>
        <w:footnoteReference w:id="17"/>
      </w:r>
      <w:r>
        <w:rPr>
          <w:rFonts w:ascii="Calibri" w:hAnsi="Calibri" w:cs="Calibri"/>
          <w:sz w:val="20"/>
          <w:szCs w:val="20"/>
        </w:rPr>
        <w:t xml:space="preserve"> </w:t>
      </w:r>
    </w:p>
    <w:p w:rsidR="00822FBD" w:rsidRDefault="00822FBD" w:rsidP="00822FBD">
      <w:pPr>
        <w:spacing w:before="120"/>
        <w:ind w:left="851" w:hanging="567"/>
        <w:jc w:val="both"/>
        <w:rPr>
          <w:rFonts w:ascii="Calibri" w:hAnsi="Calibri" w:cs="Calibri"/>
          <w:sz w:val="20"/>
          <w:szCs w:val="20"/>
        </w:rPr>
      </w:pPr>
      <w:r>
        <w:rPr>
          <w:rFonts w:ascii="Calibri" w:hAnsi="Calibri" w:cs="Calibri"/>
          <w:b/>
          <w:sz w:val="20"/>
          <w:szCs w:val="20"/>
        </w:rPr>
        <w:t>b)</w:t>
      </w:r>
      <w:r>
        <w:rPr>
          <w:rFonts w:ascii="Calibri" w:hAnsi="Calibri" w:cs="Calibri"/>
          <w:sz w:val="20"/>
          <w:szCs w:val="20"/>
        </w:rPr>
        <w:tab/>
        <w:t>di assumere nell’ambito del raggruppamento temporaneo / consorzio ordinario / contratto di rete</w:t>
      </w:r>
      <w:r>
        <w:rPr>
          <w:rFonts w:ascii="Calibri" w:hAnsi="Calibri" w:cs="Calibri"/>
          <w:sz w:val="20"/>
          <w:szCs w:val="20"/>
          <w:vertAlign w:val="superscript"/>
        </w:rPr>
        <w:footnoteReference w:id="18"/>
      </w:r>
      <w:r>
        <w:rPr>
          <w:rFonts w:ascii="Calibri" w:hAnsi="Calibri" w:cs="Calibri"/>
          <w:sz w:val="20"/>
          <w:szCs w:val="20"/>
        </w:rPr>
        <w:t xml:space="preserve">   le seguenti parti di lavori </w:t>
      </w:r>
      <w:r>
        <w:rPr>
          <w:rFonts w:ascii="Calibri" w:hAnsi="Calibri" w:cs="Calibri"/>
          <w:sz w:val="20"/>
          <w:szCs w:val="20"/>
          <w:vertAlign w:val="superscript"/>
        </w:rPr>
        <w:footnoteReference w:id="19"/>
      </w:r>
      <w:r>
        <w:rPr>
          <w:rFonts w:ascii="Calibri" w:hAnsi="Calibri" w:cs="Calibri"/>
          <w:sz w:val="20"/>
          <w:szCs w:val="20"/>
        </w:rPr>
        <w:t xml:space="preserve"> </w:t>
      </w:r>
    </w:p>
    <w:tbl>
      <w:tblPr>
        <w:tblW w:w="936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
        <w:gridCol w:w="3311"/>
        <w:gridCol w:w="1228"/>
        <w:gridCol w:w="993"/>
        <w:gridCol w:w="1986"/>
        <w:gridCol w:w="993"/>
        <w:gridCol w:w="425"/>
      </w:tblGrid>
      <w:tr w:rsidR="00822FBD" w:rsidTr="00822FBD">
        <w:tc>
          <w:tcPr>
            <w:tcW w:w="425" w:type="dxa"/>
            <w:tcBorders>
              <w:top w:val="single" w:sz="4" w:space="0" w:color="auto"/>
              <w:left w:val="single" w:sz="4" w:space="0" w:color="auto"/>
              <w:bottom w:val="dotted" w:sz="4" w:space="0" w:color="auto"/>
              <w:right w:val="dotted" w:sz="4" w:space="0" w:color="auto"/>
            </w:tcBorders>
            <w:hideMark/>
          </w:tcPr>
          <w:p w:rsidR="00822FBD" w:rsidRDefault="00822FBD">
            <w:pPr>
              <w:spacing w:before="40" w:after="40"/>
              <w:jc w:val="center"/>
              <w:rPr>
                <w:rFonts w:ascii="Calibri" w:hAnsi="Calibri" w:cs="Calibri"/>
                <w:sz w:val="20"/>
                <w:szCs w:val="20"/>
              </w:rPr>
            </w:pPr>
            <w:r>
              <w:rPr>
                <w:rFonts w:ascii="Calibri" w:hAnsi="Calibri" w:cs="Calibri"/>
                <w:sz w:val="20"/>
                <w:szCs w:val="20"/>
              </w:rPr>
              <w:t>1)</w:t>
            </w:r>
          </w:p>
        </w:tc>
        <w:tc>
          <w:tcPr>
            <w:tcW w:w="3309" w:type="dxa"/>
            <w:tcBorders>
              <w:top w:val="single" w:sz="4" w:space="0" w:color="auto"/>
              <w:left w:val="dotted" w:sz="4" w:space="0" w:color="auto"/>
              <w:bottom w:val="dotted" w:sz="4" w:space="0" w:color="auto"/>
              <w:right w:val="dotted" w:sz="4" w:space="0" w:color="auto"/>
            </w:tcBorders>
          </w:tcPr>
          <w:p w:rsidR="00822FBD" w:rsidRDefault="00822FBD">
            <w:pPr>
              <w:spacing w:before="40" w:after="40"/>
              <w:rPr>
                <w:rFonts w:ascii="Calibri" w:hAnsi="Calibri" w:cs="Calibri"/>
                <w:sz w:val="20"/>
                <w:szCs w:val="20"/>
              </w:rPr>
            </w:pPr>
          </w:p>
        </w:tc>
        <w:tc>
          <w:tcPr>
            <w:tcW w:w="1227" w:type="dxa"/>
            <w:tcBorders>
              <w:top w:val="single" w:sz="4" w:space="0" w:color="auto"/>
              <w:left w:val="dotted" w:sz="4" w:space="0" w:color="auto"/>
              <w:bottom w:val="dotted" w:sz="4" w:space="0" w:color="auto"/>
              <w:right w:val="dotted" w:sz="4" w:space="0" w:color="auto"/>
            </w:tcBorders>
            <w:tcMar>
              <w:top w:w="0" w:type="dxa"/>
              <w:left w:w="28" w:type="dxa"/>
              <w:bottom w:w="0" w:type="dxa"/>
              <w:right w:w="28" w:type="dxa"/>
            </w:tcMar>
          </w:tcPr>
          <w:p w:rsidR="00822FBD" w:rsidRDefault="00822FBD">
            <w:pPr>
              <w:spacing w:before="40" w:after="40"/>
              <w:rPr>
                <w:rFonts w:ascii="Calibri" w:hAnsi="Calibri" w:cs="Calibri"/>
                <w:sz w:val="20"/>
                <w:szCs w:val="20"/>
              </w:rPr>
            </w:pPr>
          </w:p>
        </w:tc>
        <w:tc>
          <w:tcPr>
            <w:tcW w:w="992" w:type="dxa"/>
            <w:tcBorders>
              <w:top w:val="single" w:sz="4" w:space="0" w:color="auto"/>
              <w:left w:val="dotted" w:sz="4" w:space="0" w:color="auto"/>
              <w:bottom w:val="dotted" w:sz="4" w:space="0" w:color="auto"/>
              <w:right w:val="dotted" w:sz="4" w:space="0" w:color="auto"/>
            </w:tcBorders>
          </w:tcPr>
          <w:p w:rsidR="00822FBD" w:rsidRDefault="00822FBD">
            <w:pPr>
              <w:spacing w:before="40" w:after="40"/>
              <w:rPr>
                <w:rFonts w:ascii="Calibri" w:hAnsi="Calibri" w:cs="Calibri"/>
                <w:sz w:val="20"/>
                <w:szCs w:val="20"/>
              </w:rPr>
            </w:pPr>
          </w:p>
        </w:tc>
        <w:tc>
          <w:tcPr>
            <w:tcW w:w="1985" w:type="dxa"/>
            <w:tcBorders>
              <w:top w:val="single" w:sz="4" w:space="0" w:color="auto"/>
              <w:left w:val="dotted" w:sz="4" w:space="0" w:color="auto"/>
              <w:bottom w:val="dotted" w:sz="4" w:space="0" w:color="auto"/>
              <w:right w:val="dotted" w:sz="4" w:space="0" w:color="auto"/>
            </w:tcBorders>
            <w:vAlign w:val="center"/>
            <w:hideMark/>
          </w:tcPr>
          <w:p w:rsidR="00822FBD" w:rsidRDefault="00822FBD">
            <w:pPr>
              <w:spacing w:beforeLines="20" w:before="48" w:afterLines="20" w:after="48"/>
              <w:jc w:val="both"/>
              <w:rPr>
                <w:rFonts w:ascii="Calibri" w:hAnsi="Calibri" w:cs="Calibri"/>
                <w:sz w:val="20"/>
                <w:szCs w:val="20"/>
              </w:rPr>
            </w:pPr>
            <w:r>
              <w:rPr>
                <w:rFonts w:ascii="Calibri" w:hAnsi="Calibri" w:cs="Calibri"/>
                <w:sz w:val="20"/>
                <w:szCs w:val="20"/>
              </w:rPr>
              <w:t>per una quota del</w:t>
            </w:r>
          </w:p>
        </w:tc>
        <w:tc>
          <w:tcPr>
            <w:tcW w:w="992" w:type="dxa"/>
            <w:tcBorders>
              <w:top w:val="single" w:sz="4" w:space="0" w:color="auto"/>
              <w:left w:val="dotted" w:sz="4" w:space="0" w:color="auto"/>
              <w:bottom w:val="dotted" w:sz="4" w:space="0" w:color="auto"/>
              <w:right w:val="nil"/>
            </w:tcBorders>
            <w:vAlign w:val="center"/>
          </w:tcPr>
          <w:p w:rsidR="00822FBD" w:rsidRDefault="00822FBD">
            <w:pPr>
              <w:spacing w:beforeLines="20" w:before="48" w:afterLines="20" w:after="48"/>
              <w:jc w:val="center"/>
              <w:rPr>
                <w:rFonts w:ascii="Calibri" w:hAnsi="Calibri" w:cs="Calibri"/>
                <w:sz w:val="20"/>
                <w:szCs w:val="20"/>
              </w:rPr>
            </w:pPr>
          </w:p>
        </w:tc>
        <w:tc>
          <w:tcPr>
            <w:tcW w:w="425" w:type="dxa"/>
            <w:tcBorders>
              <w:top w:val="single" w:sz="4" w:space="0" w:color="auto"/>
              <w:left w:val="nil"/>
              <w:bottom w:val="dotted" w:sz="4" w:space="0" w:color="auto"/>
              <w:right w:val="single" w:sz="4" w:space="0" w:color="auto"/>
            </w:tcBorders>
            <w:vAlign w:val="center"/>
            <w:hideMark/>
          </w:tcPr>
          <w:p w:rsidR="00822FBD" w:rsidRDefault="00822FBD">
            <w:pPr>
              <w:spacing w:beforeLines="20" w:before="48" w:afterLines="20" w:after="48"/>
              <w:jc w:val="center"/>
              <w:rPr>
                <w:rFonts w:ascii="Calibri" w:hAnsi="Calibri" w:cs="Calibri"/>
                <w:sz w:val="20"/>
                <w:szCs w:val="20"/>
              </w:rPr>
            </w:pPr>
            <w:r>
              <w:rPr>
                <w:rFonts w:ascii="Calibri" w:hAnsi="Calibri" w:cs="Calibri"/>
                <w:sz w:val="20"/>
                <w:szCs w:val="20"/>
              </w:rPr>
              <w:t>%</w:t>
            </w:r>
          </w:p>
        </w:tc>
      </w:tr>
      <w:tr w:rsidR="00822FBD" w:rsidTr="00822FBD">
        <w:tc>
          <w:tcPr>
            <w:tcW w:w="425" w:type="dxa"/>
            <w:tcBorders>
              <w:top w:val="dotted" w:sz="4" w:space="0" w:color="auto"/>
              <w:left w:val="single" w:sz="4" w:space="0" w:color="auto"/>
              <w:bottom w:val="dotted" w:sz="4" w:space="0" w:color="auto"/>
              <w:right w:val="dotted" w:sz="4" w:space="0" w:color="auto"/>
            </w:tcBorders>
            <w:hideMark/>
          </w:tcPr>
          <w:p w:rsidR="00822FBD" w:rsidRDefault="00822FBD">
            <w:pPr>
              <w:spacing w:before="40" w:after="40"/>
              <w:jc w:val="center"/>
              <w:rPr>
                <w:rFonts w:ascii="Calibri" w:hAnsi="Calibri" w:cs="Calibri"/>
                <w:sz w:val="20"/>
                <w:szCs w:val="20"/>
              </w:rPr>
            </w:pPr>
            <w:r>
              <w:rPr>
                <w:rFonts w:ascii="Calibri" w:hAnsi="Calibri" w:cs="Calibri"/>
                <w:sz w:val="20"/>
                <w:szCs w:val="20"/>
              </w:rPr>
              <w:t>3)</w:t>
            </w:r>
          </w:p>
        </w:tc>
        <w:tc>
          <w:tcPr>
            <w:tcW w:w="3309" w:type="dxa"/>
            <w:tcBorders>
              <w:top w:val="dotted" w:sz="4" w:space="0" w:color="auto"/>
              <w:left w:val="dotted" w:sz="4" w:space="0" w:color="auto"/>
              <w:bottom w:val="dotted" w:sz="4" w:space="0" w:color="auto"/>
              <w:right w:val="dotted" w:sz="4" w:space="0" w:color="auto"/>
            </w:tcBorders>
          </w:tcPr>
          <w:p w:rsidR="00822FBD" w:rsidRDefault="00822FBD">
            <w:pPr>
              <w:spacing w:before="40" w:after="40"/>
              <w:rPr>
                <w:rFonts w:ascii="Calibri" w:hAnsi="Calibri" w:cs="Calibri"/>
                <w:sz w:val="20"/>
                <w:szCs w:val="20"/>
              </w:rPr>
            </w:pPr>
          </w:p>
        </w:tc>
        <w:tc>
          <w:tcPr>
            <w:tcW w:w="1227" w:type="dxa"/>
            <w:tcBorders>
              <w:top w:val="dotted" w:sz="4" w:space="0" w:color="auto"/>
              <w:left w:val="dotted" w:sz="4" w:space="0" w:color="auto"/>
              <w:bottom w:val="dotted" w:sz="4" w:space="0" w:color="auto"/>
              <w:right w:val="dotted" w:sz="4" w:space="0" w:color="auto"/>
            </w:tcBorders>
            <w:tcMar>
              <w:top w:w="0" w:type="dxa"/>
              <w:left w:w="28" w:type="dxa"/>
              <w:bottom w:w="0" w:type="dxa"/>
              <w:right w:w="28" w:type="dxa"/>
            </w:tcMar>
          </w:tcPr>
          <w:p w:rsidR="00822FBD" w:rsidRDefault="00822FBD">
            <w:pPr>
              <w:spacing w:before="40" w:after="40"/>
              <w:rPr>
                <w:rFonts w:ascii="Calibri" w:hAnsi="Calibri" w:cs="Calibri"/>
                <w:sz w:val="20"/>
                <w:szCs w:val="20"/>
              </w:rPr>
            </w:pPr>
          </w:p>
        </w:tc>
        <w:tc>
          <w:tcPr>
            <w:tcW w:w="992" w:type="dxa"/>
            <w:tcBorders>
              <w:top w:val="dotted" w:sz="4" w:space="0" w:color="auto"/>
              <w:left w:val="dotted" w:sz="4" w:space="0" w:color="auto"/>
              <w:bottom w:val="dotted" w:sz="4" w:space="0" w:color="auto"/>
              <w:right w:val="dotted" w:sz="4" w:space="0" w:color="auto"/>
            </w:tcBorders>
          </w:tcPr>
          <w:p w:rsidR="00822FBD" w:rsidRDefault="00822FBD">
            <w:pPr>
              <w:spacing w:before="40" w:after="40"/>
              <w:rPr>
                <w:rFonts w:ascii="Calibri" w:hAnsi="Calibri" w:cs="Calibri"/>
                <w:sz w:val="20"/>
                <w:szCs w:val="20"/>
              </w:rPr>
            </w:pPr>
          </w:p>
        </w:tc>
        <w:tc>
          <w:tcPr>
            <w:tcW w:w="1985" w:type="dxa"/>
            <w:tcBorders>
              <w:top w:val="dotted" w:sz="4" w:space="0" w:color="auto"/>
              <w:left w:val="dotted" w:sz="4" w:space="0" w:color="auto"/>
              <w:bottom w:val="dotted" w:sz="4" w:space="0" w:color="auto"/>
              <w:right w:val="dotted" w:sz="4" w:space="0" w:color="auto"/>
            </w:tcBorders>
            <w:vAlign w:val="center"/>
            <w:hideMark/>
          </w:tcPr>
          <w:p w:rsidR="00822FBD" w:rsidRDefault="00822FBD">
            <w:pPr>
              <w:spacing w:beforeLines="20" w:before="48" w:afterLines="20" w:after="48"/>
              <w:jc w:val="both"/>
              <w:rPr>
                <w:rFonts w:ascii="Calibri" w:hAnsi="Calibri" w:cs="Calibri"/>
                <w:sz w:val="20"/>
                <w:szCs w:val="20"/>
              </w:rPr>
            </w:pPr>
            <w:r>
              <w:rPr>
                <w:rFonts w:ascii="Calibri" w:hAnsi="Calibri" w:cs="Calibri"/>
                <w:sz w:val="20"/>
                <w:szCs w:val="20"/>
              </w:rPr>
              <w:t>per una quota del</w:t>
            </w:r>
          </w:p>
        </w:tc>
        <w:tc>
          <w:tcPr>
            <w:tcW w:w="992" w:type="dxa"/>
            <w:tcBorders>
              <w:top w:val="dotted" w:sz="4" w:space="0" w:color="auto"/>
              <w:left w:val="dotted" w:sz="4" w:space="0" w:color="auto"/>
              <w:bottom w:val="dotted" w:sz="4" w:space="0" w:color="auto"/>
              <w:right w:val="nil"/>
            </w:tcBorders>
            <w:vAlign w:val="center"/>
          </w:tcPr>
          <w:p w:rsidR="00822FBD" w:rsidRDefault="00822FBD">
            <w:pPr>
              <w:spacing w:beforeLines="20" w:before="48" w:afterLines="20" w:after="48"/>
              <w:jc w:val="center"/>
              <w:rPr>
                <w:rFonts w:ascii="Calibri" w:hAnsi="Calibri" w:cs="Calibri"/>
                <w:sz w:val="20"/>
                <w:szCs w:val="20"/>
              </w:rPr>
            </w:pPr>
          </w:p>
        </w:tc>
        <w:tc>
          <w:tcPr>
            <w:tcW w:w="425" w:type="dxa"/>
            <w:tcBorders>
              <w:top w:val="dotted" w:sz="4" w:space="0" w:color="auto"/>
              <w:left w:val="nil"/>
              <w:bottom w:val="dotted" w:sz="4" w:space="0" w:color="auto"/>
              <w:right w:val="single" w:sz="4" w:space="0" w:color="auto"/>
            </w:tcBorders>
            <w:vAlign w:val="center"/>
            <w:hideMark/>
          </w:tcPr>
          <w:p w:rsidR="00822FBD" w:rsidRDefault="00822FBD">
            <w:pPr>
              <w:spacing w:beforeLines="20" w:before="48" w:afterLines="20" w:after="48"/>
              <w:jc w:val="center"/>
              <w:rPr>
                <w:rFonts w:ascii="Calibri" w:hAnsi="Calibri" w:cs="Calibri"/>
                <w:sz w:val="20"/>
                <w:szCs w:val="20"/>
              </w:rPr>
            </w:pPr>
            <w:r>
              <w:rPr>
                <w:rFonts w:ascii="Calibri" w:hAnsi="Calibri" w:cs="Calibri"/>
                <w:sz w:val="20"/>
                <w:szCs w:val="20"/>
              </w:rPr>
              <w:t>%</w:t>
            </w:r>
          </w:p>
        </w:tc>
      </w:tr>
      <w:tr w:rsidR="00822FBD" w:rsidTr="00822FBD">
        <w:tc>
          <w:tcPr>
            <w:tcW w:w="425" w:type="dxa"/>
            <w:tcBorders>
              <w:top w:val="dotted" w:sz="4" w:space="0" w:color="auto"/>
              <w:left w:val="single" w:sz="4" w:space="0" w:color="auto"/>
              <w:bottom w:val="single" w:sz="4" w:space="0" w:color="auto"/>
              <w:right w:val="dotted" w:sz="4" w:space="0" w:color="auto"/>
            </w:tcBorders>
            <w:hideMark/>
          </w:tcPr>
          <w:p w:rsidR="00822FBD" w:rsidRDefault="00822FBD">
            <w:pPr>
              <w:spacing w:before="40" w:after="40"/>
              <w:jc w:val="center"/>
              <w:rPr>
                <w:rFonts w:ascii="Calibri" w:hAnsi="Calibri" w:cs="Calibri"/>
                <w:sz w:val="20"/>
                <w:szCs w:val="20"/>
              </w:rPr>
            </w:pPr>
            <w:r>
              <w:rPr>
                <w:rFonts w:ascii="Calibri" w:hAnsi="Calibri" w:cs="Calibri"/>
                <w:sz w:val="20"/>
                <w:szCs w:val="20"/>
              </w:rPr>
              <w:t>4)</w:t>
            </w:r>
          </w:p>
        </w:tc>
        <w:tc>
          <w:tcPr>
            <w:tcW w:w="3309" w:type="dxa"/>
            <w:tcBorders>
              <w:top w:val="dotted" w:sz="4" w:space="0" w:color="auto"/>
              <w:left w:val="dotted" w:sz="4" w:space="0" w:color="auto"/>
              <w:bottom w:val="single" w:sz="4" w:space="0" w:color="auto"/>
              <w:right w:val="dotted" w:sz="4" w:space="0" w:color="auto"/>
            </w:tcBorders>
          </w:tcPr>
          <w:p w:rsidR="00822FBD" w:rsidRDefault="00822FBD">
            <w:pPr>
              <w:spacing w:before="40" w:after="40"/>
              <w:rPr>
                <w:rFonts w:ascii="Calibri" w:hAnsi="Calibri" w:cs="Calibri"/>
                <w:sz w:val="20"/>
                <w:szCs w:val="20"/>
              </w:rPr>
            </w:pPr>
          </w:p>
        </w:tc>
        <w:tc>
          <w:tcPr>
            <w:tcW w:w="1227" w:type="dxa"/>
            <w:tcBorders>
              <w:top w:val="dotted" w:sz="4" w:space="0" w:color="auto"/>
              <w:left w:val="dotted" w:sz="4" w:space="0" w:color="auto"/>
              <w:bottom w:val="single" w:sz="4" w:space="0" w:color="auto"/>
              <w:right w:val="dotted" w:sz="4" w:space="0" w:color="auto"/>
            </w:tcBorders>
            <w:tcMar>
              <w:top w:w="0" w:type="dxa"/>
              <w:left w:w="28" w:type="dxa"/>
              <w:bottom w:w="0" w:type="dxa"/>
              <w:right w:w="28" w:type="dxa"/>
            </w:tcMar>
          </w:tcPr>
          <w:p w:rsidR="00822FBD" w:rsidRDefault="00822FBD">
            <w:pPr>
              <w:spacing w:before="40" w:after="40"/>
              <w:rPr>
                <w:rFonts w:ascii="Calibri" w:hAnsi="Calibri" w:cs="Calibri"/>
                <w:sz w:val="20"/>
                <w:szCs w:val="20"/>
              </w:rPr>
            </w:pPr>
          </w:p>
        </w:tc>
        <w:tc>
          <w:tcPr>
            <w:tcW w:w="992" w:type="dxa"/>
            <w:tcBorders>
              <w:top w:val="dotted" w:sz="4" w:space="0" w:color="auto"/>
              <w:left w:val="dotted" w:sz="4" w:space="0" w:color="auto"/>
              <w:bottom w:val="single" w:sz="4" w:space="0" w:color="auto"/>
              <w:right w:val="dotted" w:sz="4" w:space="0" w:color="auto"/>
            </w:tcBorders>
          </w:tcPr>
          <w:p w:rsidR="00822FBD" w:rsidRDefault="00822FBD">
            <w:pPr>
              <w:spacing w:before="40" w:after="40"/>
              <w:rPr>
                <w:rFonts w:ascii="Calibri" w:hAnsi="Calibri" w:cs="Calibri"/>
                <w:sz w:val="20"/>
                <w:szCs w:val="20"/>
              </w:rPr>
            </w:pPr>
          </w:p>
        </w:tc>
        <w:tc>
          <w:tcPr>
            <w:tcW w:w="1985" w:type="dxa"/>
            <w:tcBorders>
              <w:top w:val="dotted" w:sz="4" w:space="0" w:color="auto"/>
              <w:left w:val="dotted" w:sz="4" w:space="0" w:color="auto"/>
              <w:bottom w:val="single" w:sz="4" w:space="0" w:color="auto"/>
              <w:right w:val="dotted" w:sz="4" w:space="0" w:color="auto"/>
            </w:tcBorders>
            <w:vAlign w:val="center"/>
            <w:hideMark/>
          </w:tcPr>
          <w:p w:rsidR="00822FBD" w:rsidRDefault="00822FBD">
            <w:pPr>
              <w:spacing w:beforeLines="20" w:before="48" w:afterLines="20" w:after="48"/>
              <w:jc w:val="both"/>
              <w:rPr>
                <w:rFonts w:ascii="Calibri" w:hAnsi="Calibri" w:cs="Calibri"/>
                <w:sz w:val="20"/>
                <w:szCs w:val="20"/>
              </w:rPr>
            </w:pPr>
            <w:r>
              <w:rPr>
                <w:rFonts w:ascii="Calibri" w:hAnsi="Calibri" w:cs="Calibri"/>
                <w:sz w:val="20"/>
                <w:szCs w:val="20"/>
              </w:rPr>
              <w:t>per una quota del</w:t>
            </w:r>
          </w:p>
        </w:tc>
        <w:tc>
          <w:tcPr>
            <w:tcW w:w="992" w:type="dxa"/>
            <w:tcBorders>
              <w:top w:val="dotted" w:sz="4" w:space="0" w:color="auto"/>
              <w:left w:val="dotted" w:sz="4" w:space="0" w:color="auto"/>
              <w:bottom w:val="single" w:sz="4" w:space="0" w:color="auto"/>
              <w:right w:val="nil"/>
            </w:tcBorders>
            <w:vAlign w:val="center"/>
          </w:tcPr>
          <w:p w:rsidR="00822FBD" w:rsidRDefault="00822FBD">
            <w:pPr>
              <w:spacing w:beforeLines="20" w:before="48" w:afterLines="20" w:after="48"/>
              <w:jc w:val="center"/>
              <w:rPr>
                <w:rFonts w:ascii="Calibri" w:hAnsi="Calibri" w:cs="Calibri"/>
                <w:sz w:val="20"/>
                <w:szCs w:val="20"/>
              </w:rPr>
            </w:pPr>
          </w:p>
        </w:tc>
        <w:tc>
          <w:tcPr>
            <w:tcW w:w="425" w:type="dxa"/>
            <w:tcBorders>
              <w:top w:val="dotted" w:sz="4" w:space="0" w:color="auto"/>
              <w:left w:val="nil"/>
              <w:bottom w:val="single" w:sz="4" w:space="0" w:color="auto"/>
              <w:right w:val="single" w:sz="4" w:space="0" w:color="auto"/>
            </w:tcBorders>
            <w:vAlign w:val="center"/>
            <w:hideMark/>
          </w:tcPr>
          <w:p w:rsidR="00822FBD" w:rsidRDefault="00822FBD">
            <w:pPr>
              <w:spacing w:beforeLines="20" w:before="48" w:afterLines="20" w:after="48"/>
              <w:jc w:val="center"/>
              <w:rPr>
                <w:rFonts w:ascii="Calibri" w:hAnsi="Calibri" w:cs="Calibri"/>
                <w:sz w:val="20"/>
                <w:szCs w:val="20"/>
              </w:rPr>
            </w:pPr>
            <w:r>
              <w:rPr>
                <w:rFonts w:ascii="Calibri" w:hAnsi="Calibri" w:cs="Calibri"/>
                <w:sz w:val="20"/>
                <w:szCs w:val="20"/>
              </w:rPr>
              <w:t>%</w:t>
            </w:r>
          </w:p>
        </w:tc>
      </w:tr>
    </w:tbl>
    <w:p w:rsidR="00822FBD" w:rsidRDefault="00822FBD" w:rsidP="00822FBD">
      <w:pPr>
        <w:spacing w:before="120"/>
        <w:ind w:left="851" w:hanging="567"/>
        <w:jc w:val="both"/>
        <w:rPr>
          <w:rFonts w:ascii="Calibri" w:hAnsi="Calibri" w:cs="Calibri"/>
          <w:sz w:val="20"/>
          <w:szCs w:val="20"/>
        </w:rPr>
      </w:pPr>
      <w:r>
        <w:rPr>
          <w:rFonts w:ascii="Calibri" w:hAnsi="Calibri" w:cs="Calibri"/>
          <w:b/>
          <w:sz w:val="20"/>
          <w:szCs w:val="20"/>
        </w:rPr>
        <w:t>c)</w:t>
      </w:r>
      <w:r>
        <w:rPr>
          <w:rFonts w:ascii="Calibri" w:hAnsi="Calibri" w:cs="Calibri"/>
          <w:sz w:val="20"/>
          <w:szCs w:val="20"/>
        </w:rPr>
        <w:tab/>
        <w:t>di assumere nell’ambito del raggruppamento temporaneo / consorzio ordinario / contratto di rete</w:t>
      </w:r>
      <w:r>
        <w:rPr>
          <w:rFonts w:ascii="Calibri" w:hAnsi="Calibri" w:cs="Calibri"/>
          <w:sz w:val="20"/>
          <w:szCs w:val="20"/>
          <w:vertAlign w:val="superscript"/>
        </w:rPr>
        <w:footnoteReference w:id="20"/>
      </w:r>
      <w:r>
        <w:rPr>
          <w:rFonts w:ascii="Calibri" w:hAnsi="Calibri" w:cs="Calibri"/>
          <w:sz w:val="20"/>
          <w:szCs w:val="20"/>
        </w:rPr>
        <w:t xml:space="preserve">   una quota di partecipazione </w:t>
      </w:r>
      <w:proofErr w:type="gramStart"/>
      <w:r>
        <w:rPr>
          <w:rFonts w:ascii="Calibri" w:hAnsi="Calibri" w:cs="Calibri"/>
          <w:sz w:val="20"/>
          <w:szCs w:val="20"/>
        </w:rPr>
        <w:t>del  _</w:t>
      </w:r>
      <w:proofErr w:type="gramEnd"/>
      <w:r>
        <w:rPr>
          <w:rFonts w:ascii="Calibri" w:hAnsi="Calibri" w:cs="Calibri"/>
          <w:sz w:val="20"/>
          <w:szCs w:val="20"/>
        </w:rPr>
        <w:t>____________</w:t>
      </w:r>
      <w:r>
        <w:rPr>
          <w:rFonts w:ascii="Calibri" w:hAnsi="Calibri" w:cs="Calibri"/>
          <w:sz w:val="20"/>
          <w:szCs w:val="20"/>
        </w:rPr>
        <w:tab/>
        <w:t>%;</w:t>
      </w:r>
      <w:r>
        <w:rPr>
          <w:rFonts w:ascii="Calibri" w:hAnsi="Calibri" w:cs="Calibri"/>
          <w:sz w:val="20"/>
          <w:szCs w:val="20"/>
          <w:vertAlign w:val="superscript"/>
        </w:rPr>
        <w:footnoteReference w:id="21"/>
      </w:r>
      <w:r>
        <w:rPr>
          <w:rFonts w:ascii="Calibri" w:hAnsi="Calibri" w:cs="Calibri"/>
          <w:sz w:val="20"/>
          <w:szCs w:val="20"/>
        </w:rPr>
        <w:t xml:space="preserve">  </w:t>
      </w:r>
    </w:p>
    <w:p w:rsidR="00822FBD" w:rsidRDefault="00822FBD" w:rsidP="00822FBD">
      <w:pPr>
        <w:spacing w:before="120"/>
        <w:ind w:left="851" w:hanging="567"/>
        <w:jc w:val="both"/>
        <w:rPr>
          <w:rFonts w:ascii="Calibri" w:hAnsi="Calibri" w:cs="Calibri"/>
          <w:sz w:val="20"/>
          <w:szCs w:val="20"/>
        </w:rPr>
      </w:pPr>
      <w:r>
        <w:rPr>
          <w:rFonts w:ascii="Calibri" w:hAnsi="Calibri" w:cs="Calibri"/>
          <w:b/>
          <w:sz w:val="20"/>
          <w:szCs w:val="20"/>
        </w:rPr>
        <w:t>d)</w:t>
      </w:r>
      <w:r>
        <w:rPr>
          <w:rFonts w:ascii="Calibri" w:hAnsi="Calibri" w:cs="Calibri"/>
          <w:sz w:val="20"/>
          <w:szCs w:val="20"/>
        </w:rPr>
        <w:tab/>
        <w:t>di dare atto e accettare, senza riserve, che qualunque comunicazione inviata all’operatore economico designato quale capogruppo / mandatario / organo comune, ad uno dei recapiti indicati da quest’ultimo, si deve intendere estesa automaticamente a tutti gli operatori economici mandanti o aderenti al contratto di rete;</w:t>
      </w:r>
    </w:p>
    <w:p w:rsidR="00822FBD" w:rsidRDefault="00822FBD" w:rsidP="00822FBD">
      <w:pPr>
        <w:spacing w:before="120"/>
        <w:ind w:left="851" w:hanging="567"/>
        <w:jc w:val="both"/>
        <w:rPr>
          <w:rFonts w:ascii="Calibri" w:hAnsi="Calibri" w:cs="Calibri"/>
          <w:sz w:val="20"/>
          <w:szCs w:val="20"/>
        </w:rPr>
      </w:pPr>
      <w:r>
        <w:rPr>
          <w:rFonts w:ascii="Calibri" w:hAnsi="Calibri" w:cs="Calibri"/>
          <w:b/>
          <w:sz w:val="20"/>
          <w:szCs w:val="20"/>
        </w:rPr>
        <w:t>e)</w:t>
      </w:r>
      <w:r>
        <w:rPr>
          <w:rFonts w:ascii="Calibri" w:hAnsi="Calibri" w:cs="Calibri"/>
          <w:sz w:val="20"/>
          <w:szCs w:val="20"/>
        </w:rPr>
        <w:t xml:space="preserve"> </w:t>
      </w:r>
      <w:r>
        <w:rPr>
          <w:rFonts w:ascii="Calibri" w:hAnsi="Calibri" w:cs="Calibri"/>
          <w:sz w:val="20"/>
          <w:szCs w:val="20"/>
        </w:rPr>
        <w:tab/>
        <w:t xml:space="preserve">ad uniformarsi alla disciplina prevista dall’art. 68 del </w:t>
      </w:r>
      <w:proofErr w:type="spellStart"/>
      <w:r>
        <w:rPr>
          <w:rFonts w:ascii="Calibri" w:hAnsi="Calibri" w:cs="Calibri"/>
          <w:sz w:val="20"/>
          <w:szCs w:val="20"/>
        </w:rPr>
        <w:t>D.Lgs.</w:t>
      </w:r>
      <w:proofErr w:type="spellEnd"/>
      <w:r>
        <w:rPr>
          <w:rFonts w:ascii="Calibri" w:hAnsi="Calibri" w:cs="Calibri"/>
          <w:sz w:val="20"/>
          <w:szCs w:val="20"/>
        </w:rPr>
        <w:t xml:space="preserve"> n. 36/2023.</w:t>
      </w:r>
    </w:p>
    <w:p w:rsidR="00822FBD" w:rsidRDefault="00822FBD" w:rsidP="00822FBD">
      <w:pPr>
        <w:spacing w:before="120"/>
        <w:ind w:left="851" w:hanging="567"/>
        <w:jc w:val="both"/>
        <w:rPr>
          <w:rFonts w:ascii="Calibri" w:hAnsi="Calibri" w:cs="Calibri"/>
          <w:sz w:val="20"/>
          <w:szCs w:val="20"/>
        </w:rPr>
      </w:pPr>
    </w:p>
    <w:p w:rsidR="00822FBD" w:rsidRDefault="00822FBD" w:rsidP="00822FBD">
      <w:pPr>
        <w:spacing w:before="120"/>
        <w:ind w:left="851" w:hanging="567"/>
        <w:jc w:val="both"/>
        <w:rPr>
          <w:rFonts w:ascii="Calibri" w:hAnsi="Calibri" w:cs="Calibri"/>
          <w:sz w:val="20"/>
          <w:szCs w:val="20"/>
        </w:rPr>
      </w:pPr>
    </w:p>
    <w:p w:rsidR="00822FBD" w:rsidRDefault="00822FBD" w:rsidP="00822FBD">
      <w:pPr>
        <w:spacing w:before="120"/>
        <w:ind w:left="851" w:hanging="567"/>
        <w:jc w:val="both"/>
        <w:rPr>
          <w:rFonts w:ascii="Calibri" w:hAnsi="Calibri" w:cs="Calibri"/>
          <w:sz w:val="20"/>
          <w:szCs w:val="20"/>
        </w:rPr>
      </w:pPr>
      <w:r>
        <w:rPr>
          <w:rFonts w:ascii="Calibri" w:hAnsi="Calibri" w:cs="Calibri"/>
          <w:sz w:val="20"/>
          <w:szCs w:val="20"/>
        </w:rPr>
        <w:br w:type="page"/>
      </w:r>
    </w:p>
    <w:p w:rsidR="00822FBD" w:rsidRDefault="00822FBD" w:rsidP="00822FBD">
      <w:pPr>
        <w:tabs>
          <w:tab w:val="left" w:pos="8496"/>
        </w:tabs>
        <w:suppressAutoHyphens/>
        <w:jc w:val="center"/>
        <w:rPr>
          <w:rFonts w:ascii="Calibri" w:hAnsi="Calibri" w:cs="Calibri"/>
          <w:b/>
          <w:i/>
          <w:iCs/>
          <w:color w:val="FF0000"/>
          <w:sz w:val="20"/>
          <w:szCs w:val="20"/>
        </w:rPr>
      </w:pPr>
      <w:r>
        <w:rPr>
          <w:rFonts w:ascii="Calibri" w:hAnsi="Calibri" w:cs="Calibri"/>
          <w:b/>
          <w:i/>
          <w:iCs/>
          <w:color w:val="FF0000"/>
          <w:sz w:val="20"/>
          <w:szCs w:val="20"/>
        </w:rPr>
        <w:lastRenderedPageBreak/>
        <w:t xml:space="preserve"> (solo per consorzi fra società cooperative o tra imprese artigiane ex articolo 65, comma 2, lettera b) e lettera c), oppure consorzi stabili ex articolo 65 comma 2, lettera d), esclusi i consorzi ordinari) </w:t>
      </w:r>
      <w:r>
        <w:rPr>
          <w:rFonts w:ascii="Calibri" w:hAnsi="Calibri" w:cs="Calibri"/>
          <w:b/>
          <w:i/>
          <w:iCs/>
          <w:color w:val="FF0000"/>
          <w:sz w:val="20"/>
          <w:szCs w:val="20"/>
          <w:vertAlign w:val="superscript"/>
        </w:rPr>
        <w:footnoteReference w:id="22"/>
      </w:r>
      <w:r>
        <w:rPr>
          <w:rFonts w:ascii="Calibri" w:hAnsi="Calibri" w:cs="Calibri"/>
          <w:b/>
          <w:i/>
          <w:iCs/>
          <w:color w:val="FF0000"/>
          <w:sz w:val="20"/>
          <w:szCs w:val="20"/>
        </w:rPr>
        <w:t xml:space="preserve"> </w:t>
      </w:r>
    </w:p>
    <w:p w:rsidR="00822FBD" w:rsidRDefault="00822FBD" w:rsidP="00822FBD">
      <w:pPr>
        <w:tabs>
          <w:tab w:val="left" w:pos="8496"/>
        </w:tabs>
        <w:suppressAutoHyphens/>
        <w:jc w:val="center"/>
        <w:rPr>
          <w:rFonts w:ascii="Calibri" w:hAnsi="Calibri" w:cs="Calibri"/>
          <w:b/>
          <w:i/>
          <w:iCs/>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22FBD" w:rsidTr="00822FBD">
        <w:tc>
          <w:tcPr>
            <w:tcW w:w="10138" w:type="dxa"/>
            <w:tcBorders>
              <w:top w:val="single" w:sz="4" w:space="0" w:color="auto"/>
              <w:left w:val="single" w:sz="4" w:space="0" w:color="auto"/>
              <w:bottom w:val="single" w:sz="4" w:space="0" w:color="auto"/>
              <w:right w:val="single" w:sz="4" w:space="0" w:color="auto"/>
            </w:tcBorders>
            <w:hideMark/>
          </w:tcPr>
          <w:p w:rsidR="00822FBD" w:rsidRDefault="00822FBD">
            <w:pPr>
              <w:widowControl w:val="0"/>
              <w:jc w:val="center"/>
              <w:rPr>
                <w:rFonts w:ascii="Calibri" w:hAnsi="Calibri" w:cs="Calibri"/>
                <w:b/>
                <w:bCs/>
                <w:spacing w:val="-4"/>
                <w:sz w:val="20"/>
                <w:szCs w:val="20"/>
              </w:rPr>
            </w:pPr>
            <w:r>
              <w:rPr>
                <w:rFonts w:ascii="Calibri" w:hAnsi="Calibri" w:cs="Calibri"/>
                <w:b/>
                <w:bCs/>
                <w:spacing w:val="-4"/>
                <w:sz w:val="20"/>
                <w:szCs w:val="20"/>
              </w:rPr>
              <w:t>F. DICHIARAZIONI IN RELAZIONE ALLA PARTECIPAZIONE IN</w:t>
            </w:r>
          </w:p>
          <w:p w:rsidR="00822FBD" w:rsidRDefault="00822FBD">
            <w:pPr>
              <w:widowControl w:val="0"/>
              <w:jc w:val="center"/>
              <w:rPr>
                <w:rFonts w:ascii="Calibri" w:hAnsi="Calibri" w:cs="Calibri"/>
                <w:b/>
                <w:bCs/>
                <w:sz w:val="20"/>
                <w:szCs w:val="20"/>
              </w:rPr>
            </w:pPr>
            <w:r>
              <w:rPr>
                <w:rFonts w:ascii="Calibri" w:hAnsi="Calibri" w:cs="Calibri"/>
                <w:b/>
                <w:bCs/>
                <w:sz w:val="20"/>
                <w:szCs w:val="20"/>
              </w:rPr>
              <w:t>CONSORZI FRA SOCIETÀ COOPERATIVE O TRA IMPRESE ARTIGIANE OPPURE CONSORZI STABILI</w:t>
            </w:r>
          </w:p>
        </w:tc>
      </w:tr>
    </w:tbl>
    <w:p w:rsidR="00822FBD" w:rsidRDefault="00822FBD" w:rsidP="00822FBD">
      <w:pPr>
        <w:tabs>
          <w:tab w:val="left" w:pos="1068"/>
        </w:tabs>
        <w:spacing w:before="120" w:after="120"/>
        <w:ind w:left="284" w:hanging="284"/>
        <w:jc w:val="center"/>
        <w:rPr>
          <w:rFonts w:ascii="Calibri" w:hAnsi="Calibri" w:cs="Calibri"/>
          <w:b/>
          <w:sz w:val="20"/>
          <w:szCs w:val="20"/>
        </w:rPr>
      </w:pPr>
    </w:p>
    <w:p w:rsidR="00822FBD" w:rsidRDefault="00822FBD" w:rsidP="00822FBD">
      <w:pPr>
        <w:tabs>
          <w:tab w:val="left" w:pos="1068"/>
        </w:tabs>
        <w:spacing w:before="120" w:after="120"/>
        <w:ind w:left="284" w:hanging="284"/>
        <w:jc w:val="center"/>
        <w:rPr>
          <w:rFonts w:ascii="Calibri" w:hAnsi="Calibri" w:cs="Calibri"/>
          <w:b/>
          <w:sz w:val="20"/>
          <w:szCs w:val="20"/>
        </w:rPr>
      </w:pPr>
      <w:r>
        <w:rPr>
          <w:rFonts w:ascii="Calibri" w:hAnsi="Calibri" w:cs="Calibri"/>
          <w:b/>
          <w:sz w:val="20"/>
          <w:szCs w:val="20"/>
        </w:rPr>
        <w:t xml:space="preserve">DICHIARA </w:t>
      </w:r>
    </w:p>
    <w:p w:rsidR="00822FBD" w:rsidRDefault="00822FBD" w:rsidP="00822FBD">
      <w:pPr>
        <w:spacing w:before="60" w:after="60"/>
        <w:ind w:left="425" w:hanging="425"/>
        <w:jc w:val="both"/>
        <w:rPr>
          <w:rFonts w:ascii="Calibri" w:hAnsi="Calibri" w:cs="Calibri"/>
          <w:sz w:val="20"/>
          <w:szCs w:val="20"/>
        </w:rPr>
      </w:pPr>
      <w:r>
        <w:rPr>
          <w:rFonts w:ascii="Calibri" w:hAnsi="Calibri" w:cs="Calibri"/>
          <w:sz w:val="20"/>
          <w:szCs w:val="20"/>
        </w:rPr>
        <w:t>di essere costituito in:</w:t>
      </w:r>
    </w:p>
    <w:tbl>
      <w:tblPr>
        <w:tblW w:w="9930" w:type="dxa"/>
        <w:tblInd w:w="250" w:type="dxa"/>
        <w:tblLayout w:type="fixed"/>
        <w:tblLook w:val="00A0" w:firstRow="1" w:lastRow="0" w:firstColumn="1" w:lastColumn="0" w:noHBand="0" w:noVBand="0"/>
      </w:tblPr>
      <w:tblGrid>
        <w:gridCol w:w="442"/>
        <w:gridCol w:w="9488"/>
      </w:tblGrid>
      <w:tr w:rsidR="00822FBD" w:rsidTr="00822FBD">
        <w:tc>
          <w:tcPr>
            <w:tcW w:w="442" w:type="dxa"/>
            <w:hideMark/>
          </w:tcPr>
          <w:p w:rsidR="00822FBD" w:rsidRDefault="00822FBD">
            <w:pPr>
              <w:spacing w:before="60" w:after="60"/>
              <w:rPr>
                <w:rFonts w:ascii="Calibri" w:hAnsi="Calibri" w:cs="Calibri"/>
                <w:sz w:val="20"/>
                <w:szCs w:val="20"/>
              </w:rPr>
            </w:pPr>
            <w:r>
              <w:rPr>
                <w:rFonts w:ascii="Calibri" w:hAnsi="Calibri" w:cs="Calibri"/>
                <w:sz w:val="20"/>
                <w:szCs w:val="20"/>
              </w:rPr>
              <w:fldChar w:fldCharType="begin">
                <w:ffData>
                  <w:name w:val="Controllo2"/>
                  <w:enabled/>
                  <w:calcOnExit w:val="0"/>
                  <w:checkBox>
                    <w:sizeAuto/>
                    <w:default w:val="0"/>
                  </w:checkBox>
                </w:ffData>
              </w:fldChar>
            </w:r>
            <w:r>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Pr>
                <w:rFonts w:ascii="Calibri" w:hAnsi="Calibri" w:cs="Calibri"/>
                <w:sz w:val="20"/>
                <w:szCs w:val="20"/>
              </w:rPr>
              <w:fldChar w:fldCharType="end"/>
            </w:r>
          </w:p>
        </w:tc>
        <w:tc>
          <w:tcPr>
            <w:tcW w:w="9481" w:type="dxa"/>
            <w:hideMark/>
          </w:tcPr>
          <w:p w:rsidR="00822FBD" w:rsidRDefault="00822FBD">
            <w:pPr>
              <w:widowControl w:val="0"/>
              <w:overflowPunct w:val="0"/>
              <w:autoSpaceDE w:val="0"/>
              <w:autoSpaceDN w:val="0"/>
              <w:adjustRightInd w:val="0"/>
              <w:spacing w:beforeLines="20" w:before="48" w:afterLines="20" w:after="48"/>
              <w:rPr>
                <w:rFonts w:ascii="Calibri" w:hAnsi="Calibri" w:cs="Calibri"/>
                <w:sz w:val="20"/>
                <w:szCs w:val="20"/>
              </w:rPr>
            </w:pPr>
            <w:r>
              <w:rPr>
                <w:rFonts w:ascii="Calibri" w:hAnsi="Calibri" w:cs="Calibri"/>
                <w:sz w:val="20"/>
                <w:szCs w:val="20"/>
              </w:rPr>
              <w:t>- consorzio tra società cooperative (</w:t>
            </w:r>
            <w:r>
              <w:rPr>
                <w:rFonts w:ascii="Calibri" w:hAnsi="Calibri" w:cs="Calibri"/>
                <w:spacing w:val="-2"/>
                <w:sz w:val="20"/>
                <w:szCs w:val="20"/>
              </w:rPr>
              <w:t xml:space="preserve">art. 65 comma 2, lett. b), </w:t>
            </w:r>
            <w:proofErr w:type="spellStart"/>
            <w:r>
              <w:rPr>
                <w:rFonts w:ascii="Calibri" w:hAnsi="Calibri" w:cs="Calibri"/>
                <w:spacing w:val="-2"/>
                <w:sz w:val="20"/>
                <w:szCs w:val="20"/>
              </w:rPr>
              <w:t>D.Lgs.</w:t>
            </w:r>
            <w:proofErr w:type="spellEnd"/>
            <w:r>
              <w:rPr>
                <w:rFonts w:ascii="Calibri" w:hAnsi="Calibri" w:cs="Calibri"/>
                <w:spacing w:val="-2"/>
                <w:sz w:val="20"/>
                <w:szCs w:val="20"/>
              </w:rPr>
              <w:t xml:space="preserve"> 36/2023)</w:t>
            </w:r>
          </w:p>
        </w:tc>
      </w:tr>
      <w:tr w:rsidR="00822FBD" w:rsidTr="00822FBD">
        <w:tc>
          <w:tcPr>
            <w:tcW w:w="442" w:type="dxa"/>
            <w:hideMark/>
          </w:tcPr>
          <w:p w:rsidR="00822FBD" w:rsidRDefault="00822FBD">
            <w:pPr>
              <w:spacing w:before="60" w:after="60"/>
              <w:rPr>
                <w:rFonts w:ascii="Calibri" w:hAnsi="Calibri" w:cs="Calibri"/>
                <w:sz w:val="20"/>
                <w:szCs w:val="20"/>
              </w:rPr>
            </w:pPr>
            <w:r>
              <w:rPr>
                <w:rFonts w:ascii="Calibri" w:hAnsi="Calibri" w:cs="Calibri"/>
                <w:sz w:val="20"/>
                <w:szCs w:val="20"/>
              </w:rPr>
              <w:fldChar w:fldCharType="begin">
                <w:ffData>
                  <w:name w:val="Controllo2"/>
                  <w:enabled/>
                  <w:calcOnExit w:val="0"/>
                  <w:checkBox>
                    <w:sizeAuto/>
                    <w:default w:val="0"/>
                  </w:checkBox>
                </w:ffData>
              </w:fldChar>
            </w:r>
            <w:r>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Pr>
                <w:rFonts w:ascii="Calibri" w:hAnsi="Calibri" w:cs="Calibri"/>
                <w:sz w:val="20"/>
                <w:szCs w:val="20"/>
              </w:rPr>
              <w:fldChar w:fldCharType="end"/>
            </w:r>
          </w:p>
        </w:tc>
        <w:tc>
          <w:tcPr>
            <w:tcW w:w="9481" w:type="dxa"/>
            <w:hideMark/>
          </w:tcPr>
          <w:p w:rsidR="00822FBD" w:rsidRDefault="00822FBD">
            <w:pPr>
              <w:widowControl w:val="0"/>
              <w:overflowPunct w:val="0"/>
              <w:autoSpaceDE w:val="0"/>
              <w:autoSpaceDN w:val="0"/>
              <w:adjustRightInd w:val="0"/>
              <w:spacing w:beforeLines="20" w:before="48" w:afterLines="20" w:after="48"/>
              <w:rPr>
                <w:rFonts w:ascii="Calibri" w:hAnsi="Calibri" w:cs="Calibri"/>
                <w:sz w:val="20"/>
                <w:szCs w:val="20"/>
              </w:rPr>
            </w:pPr>
            <w:r>
              <w:rPr>
                <w:rFonts w:ascii="Calibri" w:hAnsi="Calibri" w:cs="Calibri"/>
                <w:spacing w:val="-4"/>
                <w:sz w:val="20"/>
                <w:szCs w:val="20"/>
              </w:rPr>
              <w:t xml:space="preserve">- consorzio tra imprese artigiane (art. 65 comma 2, lett. c), </w:t>
            </w:r>
            <w:proofErr w:type="spellStart"/>
            <w:r>
              <w:rPr>
                <w:rFonts w:ascii="Calibri" w:hAnsi="Calibri" w:cs="Calibri"/>
                <w:spacing w:val="-4"/>
                <w:sz w:val="20"/>
                <w:szCs w:val="20"/>
              </w:rPr>
              <w:t>D.Lgs.</w:t>
            </w:r>
            <w:proofErr w:type="spellEnd"/>
            <w:r>
              <w:rPr>
                <w:rFonts w:ascii="Calibri" w:hAnsi="Calibri" w:cs="Calibri"/>
                <w:spacing w:val="-4"/>
                <w:sz w:val="20"/>
                <w:szCs w:val="20"/>
              </w:rPr>
              <w:t xml:space="preserve"> 36/2023)</w:t>
            </w:r>
          </w:p>
        </w:tc>
      </w:tr>
      <w:tr w:rsidR="00822FBD" w:rsidTr="00822FBD">
        <w:tc>
          <w:tcPr>
            <w:tcW w:w="442" w:type="dxa"/>
            <w:hideMark/>
          </w:tcPr>
          <w:p w:rsidR="00822FBD" w:rsidRDefault="00822FBD">
            <w:pPr>
              <w:spacing w:before="60" w:after="60"/>
              <w:rPr>
                <w:rFonts w:ascii="Calibri" w:hAnsi="Calibri" w:cs="Calibri"/>
                <w:sz w:val="20"/>
                <w:szCs w:val="20"/>
              </w:rPr>
            </w:pPr>
            <w:r>
              <w:rPr>
                <w:rFonts w:ascii="Calibri" w:hAnsi="Calibri" w:cs="Calibri"/>
                <w:sz w:val="20"/>
                <w:szCs w:val="20"/>
              </w:rPr>
              <w:fldChar w:fldCharType="begin">
                <w:ffData>
                  <w:name w:val="Controllo2"/>
                  <w:enabled/>
                  <w:calcOnExit w:val="0"/>
                  <w:checkBox>
                    <w:sizeAuto/>
                    <w:default w:val="0"/>
                  </w:checkBox>
                </w:ffData>
              </w:fldChar>
            </w:r>
            <w:r>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Pr>
                <w:rFonts w:ascii="Calibri" w:hAnsi="Calibri" w:cs="Calibri"/>
                <w:sz w:val="20"/>
                <w:szCs w:val="20"/>
              </w:rPr>
              <w:fldChar w:fldCharType="end"/>
            </w:r>
          </w:p>
        </w:tc>
        <w:tc>
          <w:tcPr>
            <w:tcW w:w="9481" w:type="dxa"/>
            <w:hideMark/>
          </w:tcPr>
          <w:p w:rsidR="00822FBD" w:rsidRDefault="00822FBD">
            <w:pPr>
              <w:spacing w:beforeLines="20" w:before="48" w:afterLines="20" w:after="48"/>
              <w:rPr>
                <w:rFonts w:ascii="Calibri" w:hAnsi="Calibri" w:cs="Calibri"/>
                <w:sz w:val="20"/>
                <w:szCs w:val="20"/>
              </w:rPr>
            </w:pPr>
            <w:r>
              <w:rPr>
                <w:rFonts w:ascii="Calibri" w:hAnsi="Calibri" w:cs="Calibri"/>
                <w:sz w:val="20"/>
                <w:szCs w:val="20"/>
              </w:rPr>
              <w:t xml:space="preserve">- consorzio stabile (art. 65 comma 2, lett. d), </w:t>
            </w:r>
            <w:proofErr w:type="spellStart"/>
            <w:r>
              <w:rPr>
                <w:rFonts w:ascii="Calibri" w:hAnsi="Calibri" w:cs="Calibri"/>
                <w:sz w:val="20"/>
                <w:szCs w:val="20"/>
              </w:rPr>
              <w:t>D.Lgs.</w:t>
            </w:r>
            <w:proofErr w:type="spellEnd"/>
            <w:r>
              <w:rPr>
                <w:rFonts w:ascii="Calibri" w:hAnsi="Calibri" w:cs="Calibri"/>
                <w:sz w:val="20"/>
                <w:szCs w:val="20"/>
              </w:rPr>
              <w:t xml:space="preserve"> 36/2023)</w:t>
            </w:r>
          </w:p>
        </w:tc>
      </w:tr>
    </w:tbl>
    <w:p w:rsidR="00822FBD" w:rsidRDefault="00822FBD" w:rsidP="00822FBD">
      <w:pPr>
        <w:jc w:val="both"/>
        <w:rPr>
          <w:rFonts w:ascii="Calibri" w:hAnsi="Calibri" w:cs="Calibri"/>
          <w:sz w:val="20"/>
          <w:szCs w:val="20"/>
        </w:rPr>
      </w:pPr>
      <w:r>
        <w:rPr>
          <w:rFonts w:ascii="Calibri" w:hAnsi="Calibri" w:cs="Calibri"/>
          <w:sz w:val="20"/>
          <w:szCs w:val="20"/>
        </w:rPr>
        <w:t xml:space="preserve">e che, ai sensi dell’articolo 67 del </w:t>
      </w:r>
      <w:proofErr w:type="spellStart"/>
      <w:r>
        <w:rPr>
          <w:rFonts w:ascii="Calibri" w:hAnsi="Calibri" w:cs="Calibri"/>
          <w:sz w:val="20"/>
          <w:szCs w:val="20"/>
        </w:rPr>
        <w:t>D.Lgs.</w:t>
      </w:r>
      <w:proofErr w:type="spellEnd"/>
      <w:r>
        <w:rPr>
          <w:rFonts w:ascii="Calibri" w:hAnsi="Calibri" w:cs="Calibri"/>
          <w:sz w:val="20"/>
          <w:szCs w:val="20"/>
        </w:rPr>
        <w:t xml:space="preserve"> 36/2023, questo consorzio presenta offerta:</w:t>
      </w:r>
      <w:r>
        <w:rPr>
          <w:rFonts w:ascii="Calibri" w:hAnsi="Calibri" w:cs="Calibri"/>
          <w:sz w:val="20"/>
          <w:szCs w:val="20"/>
          <w:vertAlign w:val="superscript"/>
        </w:rPr>
        <w:t xml:space="preserve"> </w:t>
      </w:r>
      <w:r>
        <w:rPr>
          <w:rFonts w:ascii="Calibri" w:hAnsi="Calibri" w:cs="Calibri"/>
          <w:sz w:val="20"/>
          <w:szCs w:val="20"/>
          <w:vertAlign w:val="superscript"/>
        </w:rPr>
        <w:footnoteReference w:id="23"/>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
        <w:gridCol w:w="349"/>
        <w:gridCol w:w="554"/>
        <w:gridCol w:w="3476"/>
        <w:gridCol w:w="2208"/>
        <w:gridCol w:w="2370"/>
      </w:tblGrid>
      <w:tr w:rsidR="00822FBD" w:rsidTr="00822FBD">
        <w:tc>
          <w:tcPr>
            <w:tcW w:w="246" w:type="pct"/>
            <w:tcBorders>
              <w:top w:val="nil"/>
              <w:left w:val="nil"/>
              <w:bottom w:val="nil"/>
              <w:right w:val="nil"/>
            </w:tcBorders>
            <w:hideMark/>
          </w:tcPr>
          <w:p w:rsidR="00822FBD" w:rsidRDefault="00822FBD">
            <w:pPr>
              <w:spacing w:before="40" w:after="40"/>
              <w:jc w:val="both"/>
              <w:rPr>
                <w:rFonts w:ascii="Calibri" w:hAnsi="Calibri" w:cs="Calibri"/>
                <w:sz w:val="20"/>
                <w:szCs w:val="20"/>
              </w:rPr>
            </w:pPr>
            <w:r>
              <w:rPr>
                <w:rFonts w:ascii="Calibri" w:hAnsi="Calibri" w:cs="Calibri"/>
                <w:sz w:val="20"/>
                <w:szCs w:val="20"/>
              </w:rPr>
              <w:fldChar w:fldCharType="begin">
                <w:ffData>
                  <w:name w:val="Controllo18"/>
                  <w:enabled/>
                  <w:calcOnExit w:val="0"/>
                  <w:checkBox>
                    <w:sizeAuto/>
                    <w:default w:val="0"/>
                  </w:checkBox>
                </w:ffData>
              </w:fldChar>
            </w:r>
            <w:r>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Pr>
                <w:rFonts w:ascii="Calibri" w:hAnsi="Calibri" w:cs="Calibri"/>
                <w:sz w:val="20"/>
                <w:szCs w:val="20"/>
              </w:rPr>
              <w:fldChar w:fldCharType="end"/>
            </w:r>
          </w:p>
        </w:tc>
        <w:tc>
          <w:tcPr>
            <w:tcW w:w="185" w:type="pct"/>
            <w:tcBorders>
              <w:top w:val="nil"/>
              <w:left w:val="nil"/>
              <w:bottom w:val="nil"/>
              <w:right w:val="nil"/>
            </w:tcBorders>
            <w:tcMar>
              <w:top w:w="0" w:type="dxa"/>
              <w:left w:w="28" w:type="dxa"/>
              <w:bottom w:w="0" w:type="dxa"/>
              <w:right w:w="28" w:type="dxa"/>
            </w:tcMar>
            <w:hideMark/>
          </w:tcPr>
          <w:p w:rsidR="00822FBD" w:rsidRDefault="00822FBD">
            <w:pPr>
              <w:spacing w:before="40" w:after="40"/>
              <w:rPr>
                <w:rFonts w:ascii="Calibri" w:hAnsi="Calibri" w:cs="Calibri"/>
                <w:sz w:val="20"/>
                <w:szCs w:val="20"/>
              </w:rPr>
            </w:pPr>
            <w:r>
              <w:rPr>
                <w:rFonts w:ascii="Calibri" w:hAnsi="Calibri" w:cs="Calibri"/>
                <w:sz w:val="20"/>
                <w:szCs w:val="20"/>
              </w:rPr>
              <w:t>a)</w:t>
            </w:r>
          </w:p>
        </w:tc>
        <w:tc>
          <w:tcPr>
            <w:tcW w:w="4570" w:type="pct"/>
            <w:gridSpan w:val="4"/>
            <w:tcBorders>
              <w:top w:val="nil"/>
              <w:left w:val="nil"/>
              <w:bottom w:val="nil"/>
              <w:right w:val="nil"/>
            </w:tcBorders>
            <w:hideMark/>
          </w:tcPr>
          <w:p w:rsidR="00822FBD" w:rsidRDefault="00822FBD">
            <w:pPr>
              <w:spacing w:before="20" w:after="20"/>
              <w:ind w:left="110" w:hanging="110"/>
              <w:jc w:val="both"/>
              <w:rPr>
                <w:rFonts w:ascii="Calibri" w:hAnsi="Calibri" w:cs="Calibri"/>
                <w:sz w:val="20"/>
                <w:szCs w:val="20"/>
              </w:rPr>
            </w:pPr>
            <w:r>
              <w:rPr>
                <w:rFonts w:ascii="Calibri" w:hAnsi="Calibri" w:cs="Calibri"/>
                <w:sz w:val="20"/>
                <w:szCs w:val="20"/>
              </w:rPr>
              <w:t>-</w:t>
            </w:r>
            <w:r>
              <w:rPr>
                <w:rFonts w:ascii="Calibri" w:hAnsi="Calibri" w:cs="Calibri"/>
                <w:sz w:val="20"/>
                <w:szCs w:val="20"/>
              </w:rPr>
              <w:tab/>
              <w:t>in proprio con la propria organizzazione consortile e non per conto dei consorziati;</w:t>
            </w:r>
          </w:p>
        </w:tc>
      </w:tr>
      <w:tr w:rsidR="00822FBD" w:rsidTr="00822FBD">
        <w:tc>
          <w:tcPr>
            <w:tcW w:w="246" w:type="pct"/>
            <w:tcBorders>
              <w:top w:val="nil"/>
              <w:left w:val="nil"/>
              <w:bottom w:val="nil"/>
              <w:right w:val="nil"/>
            </w:tcBorders>
            <w:hideMark/>
          </w:tcPr>
          <w:p w:rsidR="00822FBD" w:rsidRDefault="00822FBD">
            <w:pPr>
              <w:spacing w:before="40" w:after="40"/>
              <w:jc w:val="both"/>
              <w:rPr>
                <w:rFonts w:ascii="Calibri" w:hAnsi="Calibri" w:cs="Calibri"/>
                <w:sz w:val="20"/>
                <w:szCs w:val="20"/>
              </w:rPr>
            </w:pPr>
            <w:r>
              <w:rPr>
                <w:rFonts w:ascii="Calibri" w:hAnsi="Calibri" w:cs="Calibri"/>
                <w:sz w:val="20"/>
                <w:szCs w:val="20"/>
              </w:rPr>
              <w:fldChar w:fldCharType="begin">
                <w:ffData>
                  <w:name w:val="Controllo19"/>
                  <w:enabled/>
                  <w:calcOnExit w:val="0"/>
                  <w:checkBox>
                    <w:sizeAuto/>
                    <w:default w:val="0"/>
                  </w:checkBox>
                </w:ffData>
              </w:fldChar>
            </w:r>
            <w:r>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Pr>
                <w:rFonts w:ascii="Calibri" w:hAnsi="Calibri" w:cs="Calibri"/>
                <w:sz w:val="20"/>
                <w:szCs w:val="20"/>
              </w:rPr>
              <w:fldChar w:fldCharType="end"/>
            </w:r>
          </w:p>
        </w:tc>
        <w:tc>
          <w:tcPr>
            <w:tcW w:w="185" w:type="pct"/>
            <w:tcBorders>
              <w:top w:val="nil"/>
              <w:left w:val="nil"/>
              <w:bottom w:val="nil"/>
              <w:right w:val="nil"/>
            </w:tcBorders>
            <w:tcMar>
              <w:top w:w="0" w:type="dxa"/>
              <w:left w:w="28" w:type="dxa"/>
              <w:bottom w:w="0" w:type="dxa"/>
              <w:right w:w="28" w:type="dxa"/>
            </w:tcMar>
            <w:hideMark/>
          </w:tcPr>
          <w:p w:rsidR="00822FBD" w:rsidRDefault="00822FBD">
            <w:pPr>
              <w:spacing w:before="40" w:after="40"/>
              <w:rPr>
                <w:rFonts w:ascii="Calibri" w:hAnsi="Calibri" w:cs="Calibri"/>
                <w:sz w:val="20"/>
                <w:szCs w:val="20"/>
              </w:rPr>
            </w:pPr>
            <w:r>
              <w:rPr>
                <w:rFonts w:ascii="Calibri" w:hAnsi="Calibri" w:cs="Calibri"/>
                <w:sz w:val="20"/>
                <w:szCs w:val="20"/>
              </w:rPr>
              <w:t>b)</w:t>
            </w:r>
          </w:p>
        </w:tc>
        <w:tc>
          <w:tcPr>
            <w:tcW w:w="4570" w:type="pct"/>
            <w:gridSpan w:val="4"/>
            <w:tcBorders>
              <w:top w:val="nil"/>
              <w:left w:val="nil"/>
              <w:bottom w:val="nil"/>
              <w:right w:val="nil"/>
            </w:tcBorders>
            <w:hideMark/>
          </w:tcPr>
          <w:p w:rsidR="00822FBD" w:rsidRDefault="00822FBD">
            <w:pPr>
              <w:spacing w:before="20" w:after="20"/>
              <w:ind w:left="110" w:hanging="110"/>
              <w:jc w:val="both"/>
              <w:rPr>
                <w:rFonts w:ascii="Calibri" w:hAnsi="Calibri" w:cs="Calibri"/>
                <w:spacing w:val="-2"/>
                <w:sz w:val="20"/>
                <w:szCs w:val="20"/>
              </w:rPr>
            </w:pPr>
            <w:r>
              <w:rPr>
                <w:rFonts w:ascii="Calibri" w:hAnsi="Calibri" w:cs="Calibri"/>
                <w:spacing w:val="-2"/>
                <w:sz w:val="20"/>
                <w:szCs w:val="20"/>
              </w:rPr>
              <w:t>-</w:t>
            </w:r>
            <w:r>
              <w:rPr>
                <w:rFonts w:ascii="Calibri" w:hAnsi="Calibri" w:cs="Calibri"/>
                <w:spacing w:val="-2"/>
                <w:sz w:val="20"/>
                <w:szCs w:val="20"/>
              </w:rPr>
              <w:tab/>
              <w:t xml:space="preserve">per conto del/i sottoelencato/i operatore/i economico/i consorziato/i, del/i quale/i sono allegate apposite dichiarazioni secondo il Modello Allegato A, attestanti il possesso dei requisiti di ordine generale richiesti dall’avviso: </w:t>
            </w:r>
          </w:p>
        </w:tc>
      </w:tr>
      <w:tr w:rsidR="00822FBD" w:rsidTr="00822FBD">
        <w:trPr>
          <w:gridBefore w:val="2"/>
          <w:wBefore w:w="430" w:type="pct"/>
        </w:trPr>
        <w:tc>
          <w:tcPr>
            <w:tcW w:w="294" w:type="pct"/>
            <w:tcBorders>
              <w:top w:val="single" w:sz="4" w:space="0" w:color="auto"/>
              <w:left w:val="single" w:sz="4" w:space="0" w:color="auto"/>
              <w:bottom w:val="single" w:sz="4" w:space="0" w:color="auto"/>
              <w:right w:val="dotted" w:sz="4" w:space="0" w:color="auto"/>
            </w:tcBorders>
          </w:tcPr>
          <w:p w:rsidR="00822FBD" w:rsidRDefault="00822FBD">
            <w:pPr>
              <w:spacing w:before="40" w:after="40"/>
              <w:jc w:val="center"/>
              <w:rPr>
                <w:rFonts w:ascii="Calibri" w:hAnsi="Calibri" w:cs="Calibri"/>
                <w:i/>
                <w:sz w:val="20"/>
                <w:szCs w:val="20"/>
              </w:rPr>
            </w:pPr>
          </w:p>
        </w:tc>
        <w:tc>
          <w:tcPr>
            <w:tcW w:w="1845" w:type="pct"/>
            <w:tcBorders>
              <w:top w:val="single" w:sz="4" w:space="0" w:color="auto"/>
              <w:left w:val="dotted" w:sz="4" w:space="0" w:color="auto"/>
              <w:bottom w:val="single" w:sz="4" w:space="0" w:color="auto"/>
              <w:right w:val="dotted" w:sz="4" w:space="0" w:color="auto"/>
            </w:tcBorders>
            <w:hideMark/>
          </w:tcPr>
          <w:p w:rsidR="00822FBD" w:rsidRDefault="00822FBD">
            <w:pPr>
              <w:spacing w:before="40" w:after="40"/>
              <w:jc w:val="center"/>
              <w:rPr>
                <w:rFonts w:ascii="Calibri" w:hAnsi="Calibri" w:cs="Calibri"/>
                <w:i/>
                <w:sz w:val="20"/>
                <w:szCs w:val="20"/>
              </w:rPr>
            </w:pPr>
            <w:r>
              <w:rPr>
                <w:rFonts w:ascii="Calibri" w:hAnsi="Calibri" w:cs="Calibri"/>
                <w:i/>
                <w:sz w:val="20"/>
                <w:szCs w:val="20"/>
              </w:rPr>
              <w:t>Ragione sociale del consorziato</w:t>
            </w:r>
          </w:p>
        </w:tc>
        <w:tc>
          <w:tcPr>
            <w:tcW w:w="1172" w:type="pct"/>
            <w:tcBorders>
              <w:top w:val="single" w:sz="4" w:space="0" w:color="auto"/>
              <w:left w:val="dotted" w:sz="4" w:space="0" w:color="auto"/>
              <w:bottom w:val="single" w:sz="4" w:space="0" w:color="auto"/>
              <w:right w:val="dotted" w:sz="4" w:space="0" w:color="auto"/>
            </w:tcBorders>
            <w:hideMark/>
          </w:tcPr>
          <w:p w:rsidR="00822FBD" w:rsidRDefault="00822FBD">
            <w:pPr>
              <w:spacing w:before="40" w:after="40"/>
              <w:jc w:val="center"/>
              <w:rPr>
                <w:rFonts w:ascii="Calibri" w:hAnsi="Calibri" w:cs="Calibri"/>
                <w:i/>
                <w:sz w:val="20"/>
                <w:szCs w:val="20"/>
              </w:rPr>
            </w:pPr>
            <w:r>
              <w:rPr>
                <w:rFonts w:ascii="Calibri" w:hAnsi="Calibri" w:cs="Calibri"/>
                <w:i/>
                <w:sz w:val="20"/>
                <w:szCs w:val="20"/>
              </w:rPr>
              <w:t>Sede</w:t>
            </w:r>
          </w:p>
        </w:tc>
        <w:tc>
          <w:tcPr>
            <w:tcW w:w="1258" w:type="pct"/>
            <w:tcBorders>
              <w:top w:val="single" w:sz="4" w:space="0" w:color="auto"/>
              <w:left w:val="dotted" w:sz="4" w:space="0" w:color="auto"/>
              <w:bottom w:val="single" w:sz="4" w:space="0" w:color="auto"/>
              <w:right w:val="single" w:sz="4" w:space="0" w:color="auto"/>
            </w:tcBorders>
            <w:hideMark/>
          </w:tcPr>
          <w:p w:rsidR="00822FBD" w:rsidRDefault="00822FBD">
            <w:pPr>
              <w:spacing w:before="40" w:after="40"/>
              <w:jc w:val="center"/>
              <w:rPr>
                <w:rFonts w:ascii="Calibri" w:hAnsi="Calibri" w:cs="Calibri"/>
                <w:i/>
                <w:sz w:val="20"/>
                <w:szCs w:val="20"/>
              </w:rPr>
            </w:pPr>
            <w:r>
              <w:rPr>
                <w:rFonts w:ascii="Calibri" w:hAnsi="Calibri" w:cs="Calibri"/>
                <w:i/>
                <w:sz w:val="20"/>
                <w:szCs w:val="20"/>
              </w:rPr>
              <w:t>Codice fiscale</w:t>
            </w:r>
          </w:p>
        </w:tc>
      </w:tr>
      <w:tr w:rsidR="00822FBD" w:rsidTr="00822FBD">
        <w:trPr>
          <w:gridBefore w:val="2"/>
          <w:wBefore w:w="430" w:type="pct"/>
        </w:trPr>
        <w:tc>
          <w:tcPr>
            <w:tcW w:w="294" w:type="pct"/>
            <w:tcBorders>
              <w:top w:val="single" w:sz="4" w:space="0" w:color="auto"/>
              <w:left w:val="single" w:sz="4" w:space="0" w:color="auto"/>
              <w:bottom w:val="dotted" w:sz="4" w:space="0" w:color="auto"/>
              <w:right w:val="dotted" w:sz="4" w:space="0" w:color="auto"/>
            </w:tcBorders>
            <w:hideMark/>
          </w:tcPr>
          <w:p w:rsidR="00822FBD" w:rsidRDefault="00822FBD">
            <w:pPr>
              <w:spacing w:before="40" w:after="40"/>
              <w:jc w:val="center"/>
              <w:rPr>
                <w:rFonts w:ascii="Calibri" w:hAnsi="Calibri" w:cs="Calibri"/>
                <w:sz w:val="20"/>
                <w:szCs w:val="20"/>
              </w:rPr>
            </w:pPr>
            <w:r>
              <w:rPr>
                <w:rFonts w:ascii="Calibri" w:hAnsi="Calibri" w:cs="Calibri"/>
                <w:sz w:val="20"/>
                <w:szCs w:val="20"/>
              </w:rPr>
              <w:t>1</w:t>
            </w:r>
          </w:p>
        </w:tc>
        <w:tc>
          <w:tcPr>
            <w:tcW w:w="1845" w:type="pct"/>
            <w:tcBorders>
              <w:top w:val="single" w:sz="4" w:space="0" w:color="auto"/>
              <w:left w:val="dotted" w:sz="4" w:space="0" w:color="auto"/>
              <w:bottom w:val="dotted" w:sz="4" w:space="0" w:color="auto"/>
              <w:right w:val="dotted" w:sz="4" w:space="0" w:color="auto"/>
            </w:tcBorders>
          </w:tcPr>
          <w:p w:rsidR="00822FBD" w:rsidRDefault="00822FBD">
            <w:pPr>
              <w:spacing w:before="40" w:after="40"/>
              <w:jc w:val="both"/>
              <w:rPr>
                <w:rFonts w:ascii="Calibri" w:hAnsi="Calibri" w:cs="Calibri"/>
                <w:sz w:val="20"/>
                <w:szCs w:val="20"/>
              </w:rPr>
            </w:pPr>
          </w:p>
        </w:tc>
        <w:tc>
          <w:tcPr>
            <w:tcW w:w="1172" w:type="pct"/>
            <w:tcBorders>
              <w:top w:val="single" w:sz="4" w:space="0" w:color="auto"/>
              <w:left w:val="dotted" w:sz="4" w:space="0" w:color="auto"/>
              <w:bottom w:val="dotted" w:sz="4" w:space="0" w:color="auto"/>
              <w:right w:val="dotted" w:sz="4" w:space="0" w:color="auto"/>
            </w:tcBorders>
          </w:tcPr>
          <w:p w:rsidR="00822FBD" w:rsidRDefault="00822FBD">
            <w:pPr>
              <w:spacing w:before="40" w:after="40"/>
              <w:rPr>
                <w:rFonts w:ascii="Calibri" w:hAnsi="Calibri" w:cs="Calibri"/>
                <w:sz w:val="20"/>
                <w:szCs w:val="20"/>
              </w:rPr>
            </w:pPr>
          </w:p>
        </w:tc>
        <w:tc>
          <w:tcPr>
            <w:tcW w:w="1258" w:type="pct"/>
            <w:tcBorders>
              <w:top w:val="single" w:sz="4" w:space="0" w:color="auto"/>
              <w:left w:val="dotted" w:sz="4" w:space="0" w:color="auto"/>
              <w:bottom w:val="dotted" w:sz="4" w:space="0" w:color="auto"/>
              <w:right w:val="single" w:sz="4" w:space="0" w:color="auto"/>
            </w:tcBorders>
          </w:tcPr>
          <w:p w:rsidR="00822FBD" w:rsidRDefault="00822FBD">
            <w:pPr>
              <w:spacing w:before="40" w:after="40"/>
              <w:jc w:val="center"/>
              <w:rPr>
                <w:rFonts w:ascii="Calibri" w:hAnsi="Calibri" w:cs="Calibri"/>
                <w:sz w:val="20"/>
                <w:szCs w:val="20"/>
              </w:rPr>
            </w:pPr>
          </w:p>
        </w:tc>
      </w:tr>
      <w:tr w:rsidR="00822FBD" w:rsidTr="00822FBD">
        <w:trPr>
          <w:gridBefore w:val="2"/>
          <w:wBefore w:w="430" w:type="pct"/>
        </w:trPr>
        <w:tc>
          <w:tcPr>
            <w:tcW w:w="294" w:type="pct"/>
            <w:tcBorders>
              <w:top w:val="dotted" w:sz="4" w:space="0" w:color="auto"/>
              <w:left w:val="single" w:sz="4" w:space="0" w:color="auto"/>
              <w:bottom w:val="dotted" w:sz="4" w:space="0" w:color="auto"/>
              <w:right w:val="dotted" w:sz="4" w:space="0" w:color="auto"/>
            </w:tcBorders>
            <w:hideMark/>
          </w:tcPr>
          <w:p w:rsidR="00822FBD" w:rsidRDefault="00822FBD">
            <w:pPr>
              <w:spacing w:before="40" w:after="40"/>
              <w:jc w:val="center"/>
              <w:rPr>
                <w:rFonts w:ascii="Calibri" w:hAnsi="Calibri" w:cs="Calibri"/>
                <w:sz w:val="20"/>
                <w:szCs w:val="20"/>
              </w:rPr>
            </w:pPr>
            <w:r>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rsidR="00822FBD" w:rsidRDefault="00822FBD">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rsidR="00822FBD" w:rsidRDefault="00822FBD">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right w:val="single" w:sz="4" w:space="0" w:color="auto"/>
            </w:tcBorders>
          </w:tcPr>
          <w:p w:rsidR="00822FBD" w:rsidRDefault="00822FBD">
            <w:pPr>
              <w:spacing w:before="40" w:after="40"/>
              <w:jc w:val="center"/>
              <w:rPr>
                <w:rFonts w:ascii="Calibri" w:hAnsi="Calibri" w:cs="Calibri"/>
                <w:sz w:val="20"/>
                <w:szCs w:val="20"/>
              </w:rPr>
            </w:pPr>
          </w:p>
        </w:tc>
      </w:tr>
      <w:tr w:rsidR="00822FBD" w:rsidTr="00822FBD">
        <w:trPr>
          <w:gridBefore w:val="2"/>
          <w:wBefore w:w="430" w:type="pct"/>
        </w:trPr>
        <w:tc>
          <w:tcPr>
            <w:tcW w:w="294" w:type="pct"/>
            <w:tcBorders>
              <w:top w:val="dotted" w:sz="4" w:space="0" w:color="auto"/>
              <w:left w:val="single" w:sz="4" w:space="0" w:color="auto"/>
              <w:bottom w:val="single" w:sz="4" w:space="0" w:color="auto"/>
              <w:right w:val="dotted" w:sz="4" w:space="0" w:color="auto"/>
            </w:tcBorders>
            <w:hideMark/>
          </w:tcPr>
          <w:p w:rsidR="00822FBD" w:rsidRDefault="00822FBD">
            <w:pPr>
              <w:spacing w:before="40" w:after="40"/>
              <w:jc w:val="center"/>
              <w:rPr>
                <w:rFonts w:ascii="Calibri" w:hAnsi="Calibri" w:cs="Calibri"/>
                <w:sz w:val="20"/>
                <w:szCs w:val="20"/>
              </w:rPr>
            </w:pPr>
            <w:r>
              <w:rPr>
                <w:rFonts w:ascii="Calibri" w:hAnsi="Calibri" w:cs="Calibri"/>
                <w:sz w:val="20"/>
                <w:szCs w:val="20"/>
              </w:rPr>
              <w:t>3</w:t>
            </w:r>
          </w:p>
        </w:tc>
        <w:tc>
          <w:tcPr>
            <w:tcW w:w="1845" w:type="pct"/>
            <w:tcBorders>
              <w:top w:val="dotted" w:sz="4" w:space="0" w:color="auto"/>
              <w:left w:val="dotted" w:sz="4" w:space="0" w:color="auto"/>
              <w:bottom w:val="single" w:sz="4" w:space="0" w:color="auto"/>
              <w:right w:val="dotted" w:sz="4" w:space="0" w:color="auto"/>
            </w:tcBorders>
          </w:tcPr>
          <w:p w:rsidR="00822FBD" w:rsidRDefault="00822FBD">
            <w:pPr>
              <w:spacing w:before="40" w:after="40"/>
              <w:jc w:val="both"/>
              <w:rPr>
                <w:rFonts w:ascii="Calibri" w:hAnsi="Calibri" w:cs="Calibri"/>
                <w:sz w:val="20"/>
                <w:szCs w:val="20"/>
              </w:rPr>
            </w:pPr>
          </w:p>
        </w:tc>
        <w:tc>
          <w:tcPr>
            <w:tcW w:w="1172" w:type="pct"/>
            <w:tcBorders>
              <w:top w:val="dotted" w:sz="4" w:space="0" w:color="auto"/>
              <w:left w:val="dotted" w:sz="4" w:space="0" w:color="auto"/>
              <w:bottom w:val="single" w:sz="4" w:space="0" w:color="auto"/>
              <w:right w:val="dotted" w:sz="4" w:space="0" w:color="auto"/>
            </w:tcBorders>
          </w:tcPr>
          <w:p w:rsidR="00822FBD" w:rsidRDefault="00822FBD">
            <w:pPr>
              <w:spacing w:before="40" w:after="40"/>
              <w:rPr>
                <w:rFonts w:ascii="Calibri" w:hAnsi="Calibri" w:cs="Calibri"/>
                <w:sz w:val="20"/>
                <w:szCs w:val="20"/>
              </w:rPr>
            </w:pPr>
          </w:p>
        </w:tc>
        <w:tc>
          <w:tcPr>
            <w:tcW w:w="1258" w:type="pct"/>
            <w:tcBorders>
              <w:top w:val="dotted" w:sz="4" w:space="0" w:color="auto"/>
              <w:left w:val="dotted" w:sz="4" w:space="0" w:color="auto"/>
              <w:bottom w:val="single" w:sz="4" w:space="0" w:color="auto"/>
              <w:right w:val="single" w:sz="4" w:space="0" w:color="auto"/>
            </w:tcBorders>
          </w:tcPr>
          <w:p w:rsidR="00822FBD" w:rsidRDefault="00822FBD">
            <w:pPr>
              <w:spacing w:before="40" w:after="40"/>
              <w:jc w:val="center"/>
              <w:rPr>
                <w:rFonts w:ascii="Calibri" w:hAnsi="Calibri" w:cs="Calibri"/>
                <w:sz w:val="20"/>
                <w:szCs w:val="20"/>
              </w:rPr>
            </w:pPr>
          </w:p>
        </w:tc>
      </w:tr>
    </w:tbl>
    <w:p w:rsidR="00822FBD" w:rsidRDefault="00822FBD" w:rsidP="00822FBD">
      <w:pPr>
        <w:tabs>
          <w:tab w:val="left" w:pos="1068"/>
        </w:tabs>
        <w:spacing w:before="120" w:after="120"/>
        <w:ind w:left="284" w:hanging="284"/>
        <w:jc w:val="both"/>
        <w:rPr>
          <w:rFonts w:ascii="Calibri" w:hAnsi="Calibri" w:cs="Calibri"/>
          <w:b/>
          <w:sz w:val="20"/>
          <w:szCs w:val="20"/>
        </w:rPr>
      </w:pPr>
    </w:p>
    <w:p w:rsidR="00822FBD" w:rsidRDefault="00822FBD" w:rsidP="00822FBD">
      <w:pPr>
        <w:tabs>
          <w:tab w:val="left" w:pos="1068"/>
        </w:tabs>
        <w:spacing w:before="120" w:after="120"/>
        <w:ind w:left="284" w:hanging="284"/>
        <w:jc w:val="both"/>
        <w:rPr>
          <w:rFonts w:ascii="Calibri" w:hAnsi="Calibri" w:cs="Calibri"/>
          <w:bCs/>
          <w:sz w:val="20"/>
          <w:szCs w:val="20"/>
        </w:rPr>
      </w:pPr>
      <w:r>
        <w:rPr>
          <w:rFonts w:ascii="Calibri" w:hAnsi="Calibri" w:cs="Calibri"/>
          <w:bCs/>
        </w:rPr>
        <w:t>Eventuale (</w:t>
      </w:r>
      <w:r>
        <w:rPr>
          <w:rFonts w:ascii="Calibri" w:hAnsi="Calibri" w:cs="Calibri"/>
          <w:bCs/>
          <w:sz w:val="20"/>
          <w:szCs w:val="20"/>
        </w:rPr>
        <w:t>qualora il consorziato designato sia, a sua volta, un consorzio di cui all’articolo 65, comma 2, lettera c)</w:t>
      </w:r>
      <w:r>
        <w:rPr>
          <w:rFonts w:ascii="Calibri" w:hAnsi="Calibri" w:cs="Calibri"/>
          <w:bCs/>
          <w:sz w:val="20"/>
          <w:szCs w:val="20"/>
          <w:vertAlign w:val="superscript"/>
        </w:rPr>
        <w:footnoteReference w:id="24"/>
      </w:r>
    </w:p>
    <w:p w:rsidR="00822FBD" w:rsidRDefault="00822FBD" w:rsidP="00822FBD">
      <w:pPr>
        <w:tabs>
          <w:tab w:val="left" w:pos="1068"/>
        </w:tabs>
        <w:spacing w:before="120" w:after="120"/>
        <w:ind w:left="284" w:hanging="284"/>
        <w:jc w:val="both"/>
        <w:rPr>
          <w:rFonts w:ascii="Calibri" w:hAnsi="Calibri" w:cs="Calibri"/>
          <w:b/>
          <w:sz w:val="20"/>
          <w:szCs w:val="20"/>
        </w:rPr>
      </w:pP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0"/>
        <w:gridCol w:w="554"/>
        <w:gridCol w:w="3476"/>
        <w:gridCol w:w="2208"/>
        <w:gridCol w:w="1562"/>
        <w:gridCol w:w="810"/>
      </w:tblGrid>
      <w:tr w:rsidR="00822FBD" w:rsidTr="00822FBD">
        <w:trPr>
          <w:gridAfter w:val="1"/>
          <w:wAfter w:w="430" w:type="pct"/>
        </w:trPr>
        <w:tc>
          <w:tcPr>
            <w:tcW w:w="4570" w:type="pct"/>
            <w:gridSpan w:val="5"/>
            <w:tcBorders>
              <w:top w:val="nil"/>
              <w:left w:val="nil"/>
              <w:bottom w:val="nil"/>
              <w:right w:val="nil"/>
            </w:tcBorders>
            <w:hideMark/>
          </w:tcPr>
          <w:p w:rsidR="00822FBD" w:rsidRDefault="00822FBD">
            <w:pPr>
              <w:spacing w:before="20" w:after="20"/>
              <w:ind w:left="34"/>
              <w:jc w:val="both"/>
              <w:rPr>
                <w:rFonts w:ascii="Calibri" w:hAnsi="Calibri" w:cs="Calibri"/>
                <w:bCs/>
                <w:spacing w:val="-2"/>
                <w:sz w:val="20"/>
                <w:szCs w:val="20"/>
              </w:rPr>
            </w:pPr>
            <w:r>
              <w:rPr>
                <w:rFonts w:ascii="Calibri" w:hAnsi="Calibri" w:cs="Calibri"/>
                <w:bCs/>
                <w:sz w:val="20"/>
                <w:szCs w:val="20"/>
              </w:rPr>
              <w:t>Poiché il consorziato designato è, a sua volta, un consorzio di cui all’articolo 65, comma 2, lettera c), esso a sua volta indica i consorziati esecutori. A tal fine allega</w:t>
            </w:r>
            <w:r>
              <w:rPr>
                <w:rFonts w:ascii="Calibri" w:hAnsi="Calibri" w:cs="Calibri"/>
                <w:bCs/>
                <w:spacing w:val="-2"/>
                <w:sz w:val="20"/>
                <w:szCs w:val="20"/>
              </w:rPr>
              <w:t xml:space="preserve"> apposite dichiarazioni secondo il Modello Allegato A, attestanti il possesso dei requisiti di ordine generale richiesti dall’avviso pubblico dei consorziati indicati: </w:t>
            </w:r>
          </w:p>
        </w:tc>
      </w:tr>
      <w:tr w:rsidR="00822FBD" w:rsidTr="00822FBD">
        <w:trPr>
          <w:gridBefore w:val="1"/>
          <w:wBefore w:w="430" w:type="pct"/>
        </w:trPr>
        <w:tc>
          <w:tcPr>
            <w:tcW w:w="294" w:type="pct"/>
            <w:tcBorders>
              <w:top w:val="single" w:sz="4" w:space="0" w:color="auto"/>
              <w:left w:val="single" w:sz="4" w:space="0" w:color="auto"/>
              <w:bottom w:val="single" w:sz="4" w:space="0" w:color="auto"/>
              <w:right w:val="dotted" w:sz="4" w:space="0" w:color="auto"/>
            </w:tcBorders>
          </w:tcPr>
          <w:p w:rsidR="00822FBD" w:rsidRDefault="00822FBD">
            <w:pPr>
              <w:spacing w:before="40" w:after="40"/>
              <w:jc w:val="center"/>
              <w:rPr>
                <w:rFonts w:ascii="Calibri" w:hAnsi="Calibri" w:cs="Calibri"/>
                <w:i/>
                <w:sz w:val="20"/>
                <w:szCs w:val="20"/>
              </w:rPr>
            </w:pPr>
          </w:p>
        </w:tc>
        <w:tc>
          <w:tcPr>
            <w:tcW w:w="1845" w:type="pct"/>
            <w:tcBorders>
              <w:top w:val="single" w:sz="4" w:space="0" w:color="auto"/>
              <w:left w:val="dotted" w:sz="4" w:space="0" w:color="auto"/>
              <w:bottom w:val="single" w:sz="4" w:space="0" w:color="auto"/>
              <w:right w:val="dotted" w:sz="4" w:space="0" w:color="auto"/>
            </w:tcBorders>
            <w:hideMark/>
          </w:tcPr>
          <w:p w:rsidR="00822FBD" w:rsidRDefault="00822FBD">
            <w:pPr>
              <w:spacing w:before="40" w:after="40"/>
              <w:jc w:val="center"/>
              <w:rPr>
                <w:rFonts w:ascii="Calibri" w:hAnsi="Calibri" w:cs="Calibri"/>
                <w:i/>
                <w:sz w:val="20"/>
                <w:szCs w:val="20"/>
              </w:rPr>
            </w:pPr>
            <w:r>
              <w:rPr>
                <w:rFonts w:ascii="Calibri" w:hAnsi="Calibri" w:cs="Calibri"/>
                <w:i/>
                <w:sz w:val="20"/>
                <w:szCs w:val="20"/>
              </w:rPr>
              <w:t>Ragione sociale del consorziato</w:t>
            </w:r>
          </w:p>
        </w:tc>
        <w:tc>
          <w:tcPr>
            <w:tcW w:w="1172" w:type="pct"/>
            <w:tcBorders>
              <w:top w:val="single" w:sz="4" w:space="0" w:color="auto"/>
              <w:left w:val="dotted" w:sz="4" w:space="0" w:color="auto"/>
              <w:bottom w:val="single" w:sz="4" w:space="0" w:color="auto"/>
              <w:right w:val="dotted" w:sz="4" w:space="0" w:color="auto"/>
            </w:tcBorders>
            <w:hideMark/>
          </w:tcPr>
          <w:p w:rsidR="00822FBD" w:rsidRDefault="00822FBD">
            <w:pPr>
              <w:spacing w:before="40" w:after="40"/>
              <w:jc w:val="center"/>
              <w:rPr>
                <w:rFonts w:ascii="Calibri" w:hAnsi="Calibri" w:cs="Calibri"/>
                <w:i/>
                <w:sz w:val="20"/>
                <w:szCs w:val="20"/>
              </w:rPr>
            </w:pPr>
            <w:r>
              <w:rPr>
                <w:rFonts w:ascii="Calibri" w:hAnsi="Calibri" w:cs="Calibri"/>
                <w:i/>
                <w:sz w:val="20"/>
                <w:szCs w:val="20"/>
              </w:rPr>
              <w:t>Sede</w:t>
            </w:r>
          </w:p>
        </w:tc>
        <w:tc>
          <w:tcPr>
            <w:tcW w:w="1259" w:type="pct"/>
            <w:gridSpan w:val="2"/>
            <w:tcBorders>
              <w:top w:val="single" w:sz="4" w:space="0" w:color="auto"/>
              <w:left w:val="dotted" w:sz="4" w:space="0" w:color="auto"/>
              <w:bottom w:val="single" w:sz="4" w:space="0" w:color="auto"/>
              <w:right w:val="single" w:sz="4" w:space="0" w:color="auto"/>
            </w:tcBorders>
            <w:hideMark/>
          </w:tcPr>
          <w:p w:rsidR="00822FBD" w:rsidRDefault="00822FBD">
            <w:pPr>
              <w:spacing w:before="40" w:after="40"/>
              <w:jc w:val="center"/>
              <w:rPr>
                <w:rFonts w:ascii="Calibri" w:hAnsi="Calibri" w:cs="Calibri"/>
                <w:i/>
                <w:sz w:val="20"/>
                <w:szCs w:val="20"/>
              </w:rPr>
            </w:pPr>
            <w:r>
              <w:rPr>
                <w:rFonts w:ascii="Calibri" w:hAnsi="Calibri" w:cs="Calibri"/>
                <w:i/>
                <w:sz w:val="20"/>
                <w:szCs w:val="20"/>
              </w:rPr>
              <w:t>Codice fiscale</w:t>
            </w:r>
          </w:p>
        </w:tc>
      </w:tr>
      <w:tr w:rsidR="00822FBD" w:rsidTr="00822FBD">
        <w:trPr>
          <w:gridBefore w:val="1"/>
          <w:wBefore w:w="430" w:type="pct"/>
        </w:trPr>
        <w:tc>
          <w:tcPr>
            <w:tcW w:w="294" w:type="pct"/>
            <w:tcBorders>
              <w:top w:val="single" w:sz="4" w:space="0" w:color="auto"/>
              <w:left w:val="single" w:sz="4" w:space="0" w:color="auto"/>
              <w:bottom w:val="dotted" w:sz="4" w:space="0" w:color="auto"/>
              <w:right w:val="dotted" w:sz="4" w:space="0" w:color="auto"/>
            </w:tcBorders>
            <w:hideMark/>
          </w:tcPr>
          <w:p w:rsidR="00822FBD" w:rsidRDefault="00822FBD">
            <w:pPr>
              <w:spacing w:before="40" w:after="40"/>
              <w:jc w:val="center"/>
              <w:rPr>
                <w:rFonts w:ascii="Calibri" w:hAnsi="Calibri" w:cs="Calibri"/>
                <w:sz w:val="20"/>
                <w:szCs w:val="20"/>
              </w:rPr>
            </w:pPr>
            <w:r>
              <w:rPr>
                <w:rFonts w:ascii="Calibri" w:hAnsi="Calibri" w:cs="Calibri"/>
                <w:sz w:val="20"/>
                <w:szCs w:val="20"/>
              </w:rPr>
              <w:t>1</w:t>
            </w:r>
          </w:p>
        </w:tc>
        <w:tc>
          <w:tcPr>
            <w:tcW w:w="1845" w:type="pct"/>
            <w:tcBorders>
              <w:top w:val="single" w:sz="4" w:space="0" w:color="auto"/>
              <w:left w:val="dotted" w:sz="4" w:space="0" w:color="auto"/>
              <w:bottom w:val="dotted" w:sz="4" w:space="0" w:color="auto"/>
              <w:right w:val="dotted" w:sz="4" w:space="0" w:color="auto"/>
            </w:tcBorders>
          </w:tcPr>
          <w:p w:rsidR="00822FBD" w:rsidRDefault="00822FBD">
            <w:pPr>
              <w:spacing w:before="40" w:after="40"/>
              <w:jc w:val="both"/>
              <w:rPr>
                <w:rFonts w:ascii="Calibri" w:hAnsi="Calibri" w:cs="Calibri"/>
                <w:sz w:val="20"/>
                <w:szCs w:val="20"/>
              </w:rPr>
            </w:pPr>
          </w:p>
        </w:tc>
        <w:tc>
          <w:tcPr>
            <w:tcW w:w="1172" w:type="pct"/>
            <w:tcBorders>
              <w:top w:val="single" w:sz="4" w:space="0" w:color="auto"/>
              <w:left w:val="dotted" w:sz="4" w:space="0" w:color="auto"/>
              <w:bottom w:val="dotted" w:sz="4" w:space="0" w:color="auto"/>
              <w:right w:val="dotted" w:sz="4" w:space="0" w:color="auto"/>
            </w:tcBorders>
          </w:tcPr>
          <w:p w:rsidR="00822FBD" w:rsidRDefault="00822FBD">
            <w:pPr>
              <w:spacing w:before="40" w:after="40"/>
              <w:rPr>
                <w:rFonts w:ascii="Calibri" w:hAnsi="Calibri" w:cs="Calibri"/>
                <w:sz w:val="20"/>
                <w:szCs w:val="20"/>
              </w:rPr>
            </w:pPr>
          </w:p>
        </w:tc>
        <w:tc>
          <w:tcPr>
            <w:tcW w:w="1259" w:type="pct"/>
            <w:gridSpan w:val="2"/>
            <w:tcBorders>
              <w:top w:val="single" w:sz="4" w:space="0" w:color="auto"/>
              <w:left w:val="dotted" w:sz="4" w:space="0" w:color="auto"/>
              <w:bottom w:val="dotted" w:sz="4" w:space="0" w:color="auto"/>
              <w:right w:val="single" w:sz="4" w:space="0" w:color="auto"/>
            </w:tcBorders>
          </w:tcPr>
          <w:p w:rsidR="00822FBD" w:rsidRDefault="00822FBD">
            <w:pPr>
              <w:spacing w:before="40" w:after="40"/>
              <w:jc w:val="center"/>
              <w:rPr>
                <w:rFonts w:ascii="Calibri" w:hAnsi="Calibri" w:cs="Calibri"/>
                <w:sz w:val="20"/>
                <w:szCs w:val="20"/>
              </w:rPr>
            </w:pPr>
          </w:p>
        </w:tc>
      </w:tr>
      <w:tr w:rsidR="00822FBD" w:rsidTr="00822FBD">
        <w:trPr>
          <w:gridBefore w:val="1"/>
          <w:wBefore w:w="430" w:type="pct"/>
        </w:trPr>
        <w:tc>
          <w:tcPr>
            <w:tcW w:w="294" w:type="pct"/>
            <w:tcBorders>
              <w:top w:val="dotted" w:sz="4" w:space="0" w:color="auto"/>
              <w:left w:val="single" w:sz="4" w:space="0" w:color="auto"/>
              <w:bottom w:val="dotted" w:sz="4" w:space="0" w:color="auto"/>
              <w:right w:val="dotted" w:sz="4" w:space="0" w:color="auto"/>
            </w:tcBorders>
            <w:hideMark/>
          </w:tcPr>
          <w:p w:rsidR="00822FBD" w:rsidRDefault="00822FBD">
            <w:pPr>
              <w:spacing w:before="40" w:after="40"/>
              <w:jc w:val="center"/>
              <w:rPr>
                <w:rFonts w:ascii="Calibri" w:hAnsi="Calibri" w:cs="Calibri"/>
                <w:sz w:val="20"/>
                <w:szCs w:val="20"/>
              </w:rPr>
            </w:pPr>
            <w:r>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rsidR="00822FBD" w:rsidRDefault="00822FBD">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rsidR="00822FBD" w:rsidRDefault="00822FBD">
            <w:pPr>
              <w:spacing w:before="40" w:after="40"/>
              <w:rPr>
                <w:rFonts w:ascii="Calibri" w:hAnsi="Calibri" w:cs="Calibri"/>
                <w:sz w:val="20"/>
                <w:szCs w:val="20"/>
              </w:rPr>
            </w:pPr>
          </w:p>
        </w:tc>
        <w:tc>
          <w:tcPr>
            <w:tcW w:w="1259" w:type="pct"/>
            <w:gridSpan w:val="2"/>
            <w:tcBorders>
              <w:top w:val="dotted" w:sz="4" w:space="0" w:color="auto"/>
              <w:left w:val="dotted" w:sz="4" w:space="0" w:color="auto"/>
              <w:bottom w:val="dotted" w:sz="4" w:space="0" w:color="auto"/>
              <w:right w:val="single" w:sz="4" w:space="0" w:color="auto"/>
            </w:tcBorders>
          </w:tcPr>
          <w:p w:rsidR="00822FBD" w:rsidRDefault="00822FBD">
            <w:pPr>
              <w:spacing w:before="40" w:after="40"/>
              <w:jc w:val="center"/>
              <w:rPr>
                <w:rFonts w:ascii="Calibri" w:hAnsi="Calibri" w:cs="Calibri"/>
                <w:sz w:val="20"/>
                <w:szCs w:val="20"/>
              </w:rPr>
            </w:pPr>
          </w:p>
        </w:tc>
      </w:tr>
      <w:tr w:rsidR="00822FBD" w:rsidTr="00822FBD">
        <w:trPr>
          <w:gridBefore w:val="1"/>
          <w:wBefore w:w="430" w:type="pct"/>
        </w:trPr>
        <w:tc>
          <w:tcPr>
            <w:tcW w:w="294" w:type="pct"/>
            <w:tcBorders>
              <w:top w:val="dotted" w:sz="4" w:space="0" w:color="auto"/>
              <w:left w:val="single" w:sz="4" w:space="0" w:color="auto"/>
              <w:bottom w:val="single" w:sz="4" w:space="0" w:color="auto"/>
              <w:right w:val="dotted" w:sz="4" w:space="0" w:color="auto"/>
            </w:tcBorders>
            <w:hideMark/>
          </w:tcPr>
          <w:p w:rsidR="00822FBD" w:rsidRDefault="00822FBD">
            <w:pPr>
              <w:spacing w:before="40" w:after="40"/>
              <w:jc w:val="center"/>
              <w:rPr>
                <w:rFonts w:ascii="Calibri" w:hAnsi="Calibri" w:cs="Calibri"/>
                <w:sz w:val="20"/>
                <w:szCs w:val="20"/>
              </w:rPr>
            </w:pPr>
            <w:r>
              <w:rPr>
                <w:rFonts w:ascii="Calibri" w:hAnsi="Calibri" w:cs="Calibri"/>
                <w:sz w:val="20"/>
                <w:szCs w:val="20"/>
              </w:rPr>
              <w:t>3</w:t>
            </w:r>
          </w:p>
        </w:tc>
        <w:tc>
          <w:tcPr>
            <w:tcW w:w="1845" w:type="pct"/>
            <w:tcBorders>
              <w:top w:val="dotted" w:sz="4" w:space="0" w:color="auto"/>
              <w:left w:val="dotted" w:sz="4" w:space="0" w:color="auto"/>
              <w:bottom w:val="single" w:sz="4" w:space="0" w:color="auto"/>
              <w:right w:val="dotted" w:sz="4" w:space="0" w:color="auto"/>
            </w:tcBorders>
          </w:tcPr>
          <w:p w:rsidR="00822FBD" w:rsidRDefault="00822FBD">
            <w:pPr>
              <w:spacing w:before="40" w:after="40"/>
              <w:jc w:val="both"/>
              <w:rPr>
                <w:rFonts w:ascii="Calibri" w:hAnsi="Calibri" w:cs="Calibri"/>
                <w:sz w:val="20"/>
                <w:szCs w:val="20"/>
              </w:rPr>
            </w:pPr>
          </w:p>
        </w:tc>
        <w:tc>
          <w:tcPr>
            <w:tcW w:w="1172" w:type="pct"/>
            <w:tcBorders>
              <w:top w:val="dotted" w:sz="4" w:space="0" w:color="auto"/>
              <w:left w:val="dotted" w:sz="4" w:space="0" w:color="auto"/>
              <w:bottom w:val="single" w:sz="4" w:space="0" w:color="auto"/>
              <w:right w:val="dotted" w:sz="4" w:space="0" w:color="auto"/>
            </w:tcBorders>
          </w:tcPr>
          <w:p w:rsidR="00822FBD" w:rsidRDefault="00822FBD">
            <w:pPr>
              <w:spacing w:before="40" w:after="40"/>
              <w:rPr>
                <w:rFonts w:ascii="Calibri" w:hAnsi="Calibri" w:cs="Calibri"/>
                <w:sz w:val="20"/>
                <w:szCs w:val="20"/>
              </w:rPr>
            </w:pPr>
          </w:p>
        </w:tc>
        <w:tc>
          <w:tcPr>
            <w:tcW w:w="1259" w:type="pct"/>
            <w:gridSpan w:val="2"/>
            <w:tcBorders>
              <w:top w:val="dotted" w:sz="4" w:space="0" w:color="auto"/>
              <w:left w:val="dotted" w:sz="4" w:space="0" w:color="auto"/>
              <w:bottom w:val="single" w:sz="4" w:space="0" w:color="auto"/>
              <w:right w:val="single" w:sz="4" w:space="0" w:color="auto"/>
            </w:tcBorders>
          </w:tcPr>
          <w:p w:rsidR="00822FBD" w:rsidRDefault="00822FBD">
            <w:pPr>
              <w:spacing w:before="40" w:after="40"/>
              <w:jc w:val="center"/>
              <w:rPr>
                <w:rFonts w:ascii="Calibri" w:hAnsi="Calibri" w:cs="Calibri"/>
                <w:sz w:val="20"/>
                <w:szCs w:val="20"/>
              </w:rPr>
            </w:pPr>
          </w:p>
        </w:tc>
      </w:tr>
    </w:tbl>
    <w:p w:rsidR="00822FBD" w:rsidRDefault="00822FBD" w:rsidP="00822FBD">
      <w:pPr>
        <w:tabs>
          <w:tab w:val="left" w:pos="1068"/>
        </w:tabs>
        <w:spacing w:before="120" w:after="120"/>
        <w:jc w:val="both"/>
        <w:rPr>
          <w:rFonts w:ascii="Calibri" w:hAnsi="Calibri" w:cs="Calibri"/>
          <w:b/>
          <w:color w:val="FF0000"/>
          <w:sz w:val="20"/>
          <w:szCs w:val="20"/>
        </w:rPr>
      </w:pPr>
    </w:p>
    <w:p w:rsidR="00822FBD" w:rsidRDefault="00822FBD" w:rsidP="00822FBD">
      <w:pPr>
        <w:tabs>
          <w:tab w:val="left" w:pos="1068"/>
        </w:tabs>
        <w:spacing w:before="120" w:after="120"/>
        <w:ind w:left="284" w:hanging="284"/>
        <w:jc w:val="both"/>
        <w:rPr>
          <w:rFonts w:ascii="Calibri" w:hAnsi="Calibri" w:cs="Calibri"/>
          <w:b/>
          <w:sz w:val="20"/>
          <w:szCs w:val="20"/>
        </w:rPr>
      </w:pPr>
    </w:p>
    <w:p w:rsidR="00822FBD" w:rsidRDefault="00822FBD" w:rsidP="00822FBD">
      <w:pPr>
        <w:tabs>
          <w:tab w:val="left" w:pos="1068"/>
        </w:tabs>
        <w:spacing w:before="120" w:after="120"/>
        <w:ind w:left="284" w:hanging="284"/>
        <w:jc w:val="both"/>
        <w:rPr>
          <w:rFonts w:ascii="Calibri" w:hAnsi="Calibri" w:cs="Calibri"/>
          <w:b/>
          <w:sz w:val="20"/>
          <w:szCs w:val="20"/>
        </w:rPr>
      </w:pPr>
    </w:p>
    <w:p w:rsidR="00822FBD" w:rsidRDefault="00822FBD" w:rsidP="00822FBD">
      <w:pPr>
        <w:tabs>
          <w:tab w:val="left" w:pos="1068"/>
        </w:tabs>
        <w:spacing w:before="120" w:after="120"/>
        <w:ind w:left="284" w:hanging="284"/>
        <w:jc w:val="both"/>
        <w:rPr>
          <w:rFonts w:ascii="Calibri" w:hAnsi="Calibri" w:cs="Calibri"/>
          <w:b/>
          <w:sz w:val="20"/>
          <w:szCs w:val="20"/>
        </w:rPr>
      </w:pPr>
    </w:p>
    <w:p w:rsidR="00822FBD" w:rsidRDefault="00822FBD" w:rsidP="00822FBD">
      <w:pPr>
        <w:tabs>
          <w:tab w:val="left" w:pos="1068"/>
        </w:tabs>
        <w:spacing w:before="120" w:after="120"/>
        <w:ind w:left="284" w:hanging="284"/>
        <w:jc w:val="both"/>
        <w:rPr>
          <w:rFonts w:ascii="Calibri" w:hAnsi="Calibri" w:cs="Calibri"/>
          <w:b/>
          <w:sz w:val="20"/>
          <w:szCs w:val="20"/>
        </w:rPr>
      </w:pPr>
    </w:p>
    <w:p w:rsidR="00822FBD" w:rsidRDefault="00822FBD" w:rsidP="00822FBD">
      <w:pPr>
        <w:tabs>
          <w:tab w:val="left" w:pos="1068"/>
        </w:tabs>
        <w:spacing w:before="120" w:after="120"/>
        <w:ind w:left="284" w:hanging="284"/>
        <w:jc w:val="both"/>
        <w:rPr>
          <w:rFonts w:ascii="Calibri" w:hAnsi="Calibri" w:cs="Calibri"/>
          <w:b/>
          <w:sz w:val="20"/>
          <w:szCs w:val="20"/>
        </w:rPr>
      </w:pPr>
    </w:p>
    <w:p w:rsidR="00822FBD" w:rsidRDefault="00822FBD" w:rsidP="00822FBD">
      <w:pPr>
        <w:tabs>
          <w:tab w:val="left" w:pos="1068"/>
        </w:tabs>
        <w:spacing w:before="120" w:after="120"/>
        <w:ind w:left="284" w:hanging="284"/>
        <w:jc w:val="both"/>
        <w:rPr>
          <w:rFonts w:ascii="Calibri" w:hAnsi="Calibri" w:cs="Calibri"/>
          <w:sz w:val="20"/>
          <w:szCs w:val="20"/>
        </w:rPr>
      </w:pPr>
      <w:r>
        <w:rPr>
          <w:rFonts w:ascii="Calibri" w:hAnsi="Calibri" w:cs="Calibri"/>
          <w:b/>
          <w:sz w:val="20"/>
          <w:szCs w:val="20"/>
        </w:rPr>
        <w:t>(In ogni caso)</w:t>
      </w:r>
      <w:r>
        <w:rPr>
          <w:rFonts w:ascii="Calibri" w:hAnsi="Calibri" w:cs="Calibri"/>
          <w:sz w:val="20"/>
          <w:szCs w:val="20"/>
        </w:rPr>
        <w:t xml:space="preserve"> Che le imprese che compongono il Consorzio sono:</w:t>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5"/>
        <w:gridCol w:w="3799"/>
        <w:gridCol w:w="2414"/>
        <w:gridCol w:w="2592"/>
      </w:tblGrid>
      <w:tr w:rsidR="00822FBD" w:rsidTr="00822FBD">
        <w:tc>
          <w:tcPr>
            <w:tcW w:w="294" w:type="pct"/>
            <w:tcBorders>
              <w:top w:val="single" w:sz="4" w:space="0" w:color="auto"/>
              <w:left w:val="single" w:sz="4" w:space="0" w:color="auto"/>
              <w:bottom w:val="single" w:sz="4" w:space="0" w:color="auto"/>
              <w:right w:val="dotted" w:sz="4" w:space="0" w:color="auto"/>
            </w:tcBorders>
          </w:tcPr>
          <w:p w:rsidR="00822FBD" w:rsidRDefault="00822FBD">
            <w:pPr>
              <w:spacing w:before="40" w:after="40"/>
              <w:jc w:val="center"/>
              <w:rPr>
                <w:rFonts w:ascii="Calibri" w:hAnsi="Calibri" w:cs="Calibri"/>
                <w:i/>
                <w:sz w:val="20"/>
                <w:szCs w:val="20"/>
              </w:rPr>
            </w:pPr>
          </w:p>
        </w:tc>
        <w:tc>
          <w:tcPr>
            <w:tcW w:w="1845" w:type="pct"/>
            <w:tcBorders>
              <w:top w:val="single" w:sz="4" w:space="0" w:color="auto"/>
              <w:left w:val="dotted" w:sz="4" w:space="0" w:color="auto"/>
              <w:bottom w:val="single" w:sz="4" w:space="0" w:color="auto"/>
              <w:right w:val="dotted" w:sz="4" w:space="0" w:color="auto"/>
            </w:tcBorders>
            <w:hideMark/>
          </w:tcPr>
          <w:p w:rsidR="00822FBD" w:rsidRDefault="00822FBD">
            <w:pPr>
              <w:spacing w:before="40" w:after="40"/>
              <w:jc w:val="center"/>
              <w:rPr>
                <w:rFonts w:ascii="Calibri" w:hAnsi="Calibri" w:cs="Calibri"/>
                <w:i/>
                <w:sz w:val="20"/>
                <w:szCs w:val="20"/>
              </w:rPr>
            </w:pPr>
            <w:r>
              <w:rPr>
                <w:rFonts w:ascii="Calibri" w:hAnsi="Calibri" w:cs="Calibri"/>
                <w:i/>
                <w:sz w:val="20"/>
                <w:szCs w:val="20"/>
              </w:rPr>
              <w:t>Ragione sociale del consorziato</w:t>
            </w:r>
          </w:p>
        </w:tc>
        <w:tc>
          <w:tcPr>
            <w:tcW w:w="1172" w:type="pct"/>
            <w:tcBorders>
              <w:top w:val="single" w:sz="4" w:space="0" w:color="auto"/>
              <w:left w:val="dotted" w:sz="4" w:space="0" w:color="auto"/>
              <w:bottom w:val="single" w:sz="4" w:space="0" w:color="auto"/>
              <w:right w:val="dotted" w:sz="4" w:space="0" w:color="auto"/>
            </w:tcBorders>
            <w:hideMark/>
          </w:tcPr>
          <w:p w:rsidR="00822FBD" w:rsidRDefault="00822FBD">
            <w:pPr>
              <w:spacing w:before="40" w:after="40"/>
              <w:jc w:val="center"/>
              <w:rPr>
                <w:rFonts w:ascii="Calibri" w:hAnsi="Calibri" w:cs="Calibri"/>
                <w:i/>
                <w:sz w:val="20"/>
                <w:szCs w:val="20"/>
              </w:rPr>
            </w:pPr>
            <w:r>
              <w:rPr>
                <w:rFonts w:ascii="Calibri" w:hAnsi="Calibri" w:cs="Calibri"/>
                <w:i/>
                <w:sz w:val="20"/>
                <w:szCs w:val="20"/>
              </w:rPr>
              <w:t>Sede</w:t>
            </w:r>
          </w:p>
        </w:tc>
        <w:tc>
          <w:tcPr>
            <w:tcW w:w="1258" w:type="pct"/>
            <w:tcBorders>
              <w:top w:val="single" w:sz="4" w:space="0" w:color="auto"/>
              <w:left w:val="dotted" w:sz="4" w:space="0" w:color="auto"/>
              <w:bottom w:val="single" w:sz="4" w:space="0" w:color="auto"/>
              <w:right w:val="single" w:sz="4" w:space="0" w:color="auto"/>
            </w:tcBorders>
            <w:hideMark/>
          </w:tcPr>
          <w:p w:rsidR="00822FBD" w:rsidRDefault="00822FBD">
            <w:pPr>
              <w:spacing w:before="40" w:after="40"/>
              <w:jc w:val="center"/>
              <w:rPr>
                <w:rFonts w:ascii="Calibri" w:hAnsi="Calibri" w:cs="Calibri"/>
                <w:i/>
                <w:sz w:val="20"/>
                <w:szCs w:val="20"/>
              </w:rPr>
            </w:pPr>
            <w:r>
              <w:rPr>
                <w:rFonts w:ascii="Calibri" w:hAnsi="Calibri" w:cs="Calibri"/>
                <w:i/>
                <w:sz w:val="20"/>
                <w:szCs w:val="20"/>
              </w:rPr>
              <w:t>Codice fiscale</w:t>
            </w:r>
          </w:p>
        </w:tc>
      </w:tr>
      <w:tr w:rsidR="00822FBD" w:rsidTr="00822FBD">
        <w:tc>
          <w:tcPr>
            <w:tcW w:w="294" w:type="pct"/>
            <w:tcBorders>
              <w:top w:val="single" w:sz="4" w:space="0" w:color="auto"/>
              <w:left w:val="single" w:sz="4" w:space="0" w:color="auto"/>
              <w:bottom w:val="dotted" w:sz="4" w:space="0" w:color="auto"/>
              <w:right w:val="dotted" w:sz="4" w:space="0" w:color="auto"/>
            </w:tcBorders>
            <w:hideMark/>
          </w:tcPr>
          <w:p w:rsidR="00822FBD" w:rsidRDefault="00822FBD">
            <w:pPr>
              <w:spacing w:before="40" w:after="40"/>
              <w:jc w:val="center"/>
              <w:rPr>
                <w:rFonts w:ascii="Calibri" w:hAnsi="Calibri" w:cs="Calibri"/>
                <w:sz w:val="20"/>
                <w:szCs w:val="20"/>
              </w:rPr>
            </w:pPr>
            <w:r>
              <w:rPr>
                <w:rFonts w:ascii="Calibri" w:hAnsi="Calibri" w:cs="Calibri"/>
                <w:sz w:val="20"/>
                <w:szCs w:val="20"/>
              </w:rPr>
              <w:t>1</w:t>
            </w:r>
          </w:p>
        </w:tc>
        <w:tc>
          <w:tcPr>
            <w:tcW w:w="1845" w:type="pct"/>
            <w:tcBorders>
              <w:top w:val="single" w:sz="4" w:space="0" w:color="auto"/>
              <w:left w:val="dotted" w:sz="4" w:space="0" w:color="auto"/>
              <w:bottom w:val="dotted" w:sz="4" w:space="0" w:color="auto"/>
              <w:right w:val="dotted" w:sz="4" w:space="0" w:color="auto"/>
            </w:tcBorders>
          </w:tcPr>
          <w:p w:rsidR="00822FBD" w:rsidRDefault="00822FBD">
            <w:pPr>
              <w:spacing w:before="40" w:after="40"/>
              <w:jc w:val="both"/>
              <w:rPr>
                <w:rFonts w:ascii="Calibri" w:hAnsi="Calibri" w:cs="Calibri"/>
                <w:sz w:val="20"/>
                <w:szCs w:val="20"/>
              </w:rPr>
            </w:pPr>
          </w:p>
        </w:tc>
        <w:tc>
          <w:tcPr>
            <w:tcW w:w="1172" w:type="pct"/>
            <w:tcBorders>
              <w:top w:val="single" w:sz="4" w:space="0" w:color="auto"/>
              <w:left w:val="dotted" w:sz="4" w:space="0" w:color="auto"/>
              <w:bottom w:val="dotted" w:sz="4" w:space="0" w:color="auto"/>
              <w:right w:val="dotted" w:sz="4" w:space="0" w:color="auto"/>
            </w:tcBorders>
          </w:tcPr>
          <w:p w:rsidR="00822FBD" w:rsidRDefault="00822FBD">
            <w:pPr>
              <w:spacing w:before="40" w:after="40"/>
              <w:rPr>
                <w:rFonts w:ascii="Calibri" w:hAnsi="Calibri" w:cs="Calibri"/>
                <w:sz w:val="20"/>
                <w:szCs w:val="20"/>
              </w:rPr>
            </w:pPr>
          </w:p>
        </w:tc>
        <w:tc>
          <w:tcPr>
            <w:tcW w:w="1258" w:type="pct"/>
            <w:tcBorders>
              <w:top w:val="single" w:sz="4" w:space="0" w:color="auto"/>
              <w:left w:val="dotted" w:sz="4" w:space="0" w:color="auto"/>
              <w:bottom w:val="dotted" w:sz="4" w:space="0" w:color="auto"/>
              <w:right w:val="single" w:sz="4" w:space="0" w:color="auto"/>
            </w:tcBorders>
          </w:tcPr>
          <w:p w:rsidR="00822FBD" w:rsidRDefault="00822FBD">
            <w:pPr>
              <w:spacing w:before="40" w:after="40"/>
              <w:jc w:val="center"/>
              <w:rPr>
                <w:rFonts w:ascii="Calibri" w:hAnsi="Calibri" w:cs="Calibri"/>
                <w:sz w:val="20"/>
                <w:szCs w:val="20"/>
              </w:rPr>
            </w:pPr>
          </w:p>
        </w:tc>
      </w:tr>
      <w:tr w:rsidR="00822FBD" w:rsidTr="00822FBD">
        <w:tc>
          <w:tcPr>
            <w:tcW w:w="294" w:type="pct"/>
            <w:tcBorders>
              <w:top w:val="dotted" w:sz="4" w:space="0" w:color="auto"/>
              <w:left w:val="single" w:sz="4" w:space="0" w:color="auto"/>
              <w:bottom w:val="dotted" w:sz="4" w:space="0" w:color="auto"/>
              <w:right w:val="dotted" w:sz="4" w:space="0" w:color="auto"/>
            </w:tcBorders>
            <w:hideMark/>
          </w:tcPr>
          <w:p w:rsidR="00822FBD" w:rsidRDefault="00822FBD">
            <w:pPr>
              <w:spacing w:before="40" w:after="40"/>
              <w:jc w:val="center"/>
              <w:rPr>
                <w:rFonts w:ascii="Calibri" w:hAnsi="Calibri" w:cs="Calibri"/>
                <w:sz w:val="20"/>
                <w:szCs w:val="20"/>
              </w:rPr>
            </w:pPr>
            <w:r>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rsidR="00822FBD" w:rsidRDefault="00822FBD">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rsidR="00822FBD" w:rsidRDefault="00822FBD">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right w:val="single" w:sz="4" w:space="0" w:color="auto"/>
            </w:tcBorders>
          </w:tcPr>
          <w:p w:rsidR="00822FBD" w:rsidRDefault="00822FBD">
            <w:pPr>
              <w:spacing w:before="40" w:after="40"/>
              <w:jc w:val="center"/>
              <w:rPr>
                <w:rFonts w:ascii="Calibri" w:hAnsi="Calibri" w:cs="Calibri"/>
                <w:sz w:val="20"/>
                <w:szCs w:val="20"/>
              </w:rPr>
            </w:pPr>
          </w:p>
        </w:tc>
      </w:tr>
      <w:tr w:rsidR="00822FBD" w:rsidTr="00822FBD">
        <w:tc>
          <w:tcPr>
            <w:tcW w:w="294" w:type="pct"/>
            <w:tcBorders>
              <w:top w:val="dotted" w:sz="4" w:space="0" w:color="auto"/>
              <w:left w:val="single" w:sz="4" w:space="0" w:color="auto"/>
              <w:bottom w:val="dotted" w:sz="4" w:space="0" w:color="auto"/>
              <w:right w:val="dotted" w:sz="4" w:space="0" w:color="auto"/>
            </w:tcBorders>
            <w:hideMark/>
          </w:tcPr>
          <w:p w:rsidR="00822FBD" w:rsidRDefault="00822FBD">
            <w:pPr>
              <w:spacing w:before="40" w:after="40"/>
              <w:jc w:val="center"/>
              <w:rPr>
                <w:rFonts w:ascii="Calibri" w:hAnsi="Calibri" w:cs="Calibri"/>
                <w:sz w:val="20"/>
                <w:szCs w:val="20"/>
              </w:rPr>
            </w:pPr>
            <w:r>
              <w:rPr>
                <w:rFonts w:ascii="Calibri" w:hAnsi="Calibri" w:cs="Calibri"/>
                <w:sz w:val="20"/>
                <w:szCs w:val="20"/>
              </w:rPr>
              <w:t>3</w:t>
            </w:r>
          </w:p>
        </w:tc>
        <w:tc>
          <w:tcPr>
            <w:tcW w:w="1845" w:type="pct"/>
            <w:tcBorders>
              <w:top w:val="dotted" w:sz="4" w:space="0" w:color="auto"/>
              <w:left w:val="dotted" w:sz="4" w:space="0" w:color="auto"/>
              <w:bottom w:val="dotted" w:sz="4" w:space="0" w:color="auto"/>
              <w:right w:val="dotted" w:sz="4" w:space="0" w:color="auto"/>
            </w:tcBorders>
          </w:tcPr>
          <w:p w:rsidR="00822FBD" w:rsidRDefault="00822FBD">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rsidR="00822FBD" w:rsidRDefault="00822FBD">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right w:val="single" w:sz="4" w:space="0" w:color="auto"/>
            </w:tcBorders>
          </w:tcPr>
          <w:p w:rsidR="00822FBD" w:rsidRDefault="00822FBD">
            <w:pPr>
              <w:spacing w:before="40" w:after="40"/>
              <w:jc w:val="center"/>
              <w:rPr>
                <w:rFonts w:ascii="Calibri" w:hAnsi="Calibri" w:cs="Calibri"/>
                <w:sz w:val="20"/>
                <w:szCs w:val="20"/>
              </w:rPr>
            </w:pPr>
          </w:p>
        </w:tc>
      </w:tr>
      <w:tr w:rsidR="00822FBD" w:rsidTr="00822FBD">
        <w:tc>
          <w:tcPr>
            <w:tcW w:w="294" w:type="pct"/>
            <w:tcBorders>
              <w:top w:val="dotted" w:sz="4" w:space="0" w:color="auto"/>
              <w:left w:val="single" w:sz="4" w:space="0" w:color="auto"/>
              <w:bottom w:val="dotted" w:sz="4" w:space="0" w:color="auto"/>
              <w:right w:val="dotted" w:sz="4" w:space="0" w:color="auto"/>
            </w:tcBorders>
            <w:hideMark/>
          </w:tcPr>
          <w:p w:rsidR="00822FBD" w:rsidRDefault="00822FBD">
            <w:pPr>
              <w:spacing w:before="40" w:after="40"/>
              <w:jc w:val="center"/>
              <w:rPr>
                <w:rFonts w:ascii="Calibri" w:hAnsi="Calibri" w:cs="Calibri"/>
                <w:sz w:val="20"/>
                <w:szCs w:val="20"/>
              </w:rPr>
            </w:pPr>
            <w:r>
              <w:rPr>
                <w:rFonts w:ascii="Calibri" w:hAnsi="Calibri" w:cs="Calibri"/>
                <w:sz w:val="20"/>
                <w:szCs w:val="20"/>
              </w:rPr>
              <w:t>4</w:t>
            </w:r>
          </w:p>
        </w:tc>
        <w:tc>
          <w:tcPr>
            <w:tcW w:w="1845" w:type="pct"/>
            <w:tcBorders>
              <w:top w:val="dotted" w:sz="4" w:space="0" w:color="auto"/>
              <w:left w:val="dotted" w:sz="4" w:space="0" w:color="auto"/>
              <w:bottom w:val="dotted" w:sz="4" w:space="0" w:color="auto"/>
              <w:right w:val="dotted" w:sz="4" w:space="0" w:color="auto"/>
            </w:tcBorders>
          </w:tcPr>
          <w:p w:rsidR="00822FBD" w:rsidRDefault="00822FBD">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rsidR="00822FBD" w:rsidRDefault="00822FBD">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right w:val="single" w:sz="4" w:space="0" w:color="auto"/>
            </w:tcBorders>
          </w:tcPr>
          <w:p w:rsidR="00822FBD" w:rsidRDefault="00822FBD">
            <w:pPr>
              <w:spacing w:before="40" w:after="40"/>
              <w:jc w:val="center"/>
              <w:rPr>
                <w:rFonts w:ascii="Calibri" w:hAnsi="Calibri" w:cs="Calibri"/>
                <w:sz w:val="20"/>
                <w:szCs w:val="20"/>
              </w:rPr>
            </w:pPr>
          </w:p>
        </w:tc>
      </w:tr>
      <w:tr w:rsidR="00822FBD" w:rsidTr="00822FBD">
        <w:tc>
          <w:tcPr>
            <w:tcW w:w="294" w:type="pct"/>
            <w:tcBorders>
              <w:top w:val="dotted" w:sz="4" w:space="0" w:color="auto"/>
              <w:left w:val="single" w:sz="4" w:space="0" w:color="auto"/>
              <w:bottom w:val="single" w:sz="4" w:space="0" w:color="auto"/>
              <w:right w:val="dotted" w:sz="4" w:space="0" w:color="auto"/>
            </w:tcBorders>
            <w:hideMark/>
          </w:tcPr>
          <w:p w:rsidR="00822FBD" w:rsidRDefault="00822FBD">
            <w:pPr>
              <w:spacing w:before="40" w:after="40"/>
              <w:jc w:val="center"/>
              <w:rPr>
                <w:rFonts w:ascii="Calibri" w:hAnsi="Calibri" w:cs="Calibri"/>
                <w:sz w:val="20"/>
                <w:szCs w:val="20"/>
              </w:rPr>
            </w:pPr>
            <w:r>
              <w:rPr>
                <w:rFonts w:ascii="Calibri" w:hAnsi="Calibri" w:cs="Calibri"/>
                <w:sz w:val="20"/>
                <w:szCs w:val="20"/>
              </w:rPr>
              <w:t>5</w:t>
            </w:r>
          </w:p>
        </w:tc>
        <w:tc>
          <w:tcPr>
            <w:tcW w:w="1845" w:type="pct"/>
            <w:tcBorders>
              <w:top w:val="dotted" w:sz="4" w:space="0" w:color="auto"/>
              <w:left w:val="dotted" w:sz="4" w:space="0" w:color="auto"/>
              <w:bottom w:val="single" w:sz="4" w:space="0" w:color="auto"/>
              <w:right w:val="dotted" w:sz="4" w:space="0" w:color="auto"/>
            </w:tcBorders>
          </w:tcPr>
          <w:p w:rsidR="00822FBD" w:rsidRDefault="00822FBD">
            <w:pPr>
              <w:spacing w:before="40" w:after="40"/>
              <w:jc w:val="both"/>
              <w:rPr>
                <w:rFonts w:ascii="Calibri" w:hAnsi="Calibri" w:cs="Calibri"/>
                <w:sz w:val="20"/>
                <w:szCs w:val="20"/>
              </w:rPr>
            </w:pPr>
          </w:p>
        </w:tc>
        <w:tc>
          <w:tcPr>
            <w:tcW w:w="1172" w:type="pct"/>
            <w:tcBorders>
              <w:top w:val="dotted" w:sz="4" w:space="0" w:color="auto"/>
              <w:left w:val="dotted" w:sz="4" w:space="0" w:color="auto"/>
              <w:bottom w:val="single" w:sz="4" w:space="0" w:color="auto"/>
              <w:right w:val="dotted" w:sz="4" w:space="0" w:color="auto"/>
            </w:tcBorders>
          </w:tcPr>
          <w:p w:rsidR="00822FBD" w:rsidRDefault="00822FBD">
            <w:pPr>
              <w:spacing w:before="40" w:after="40"/>
              <w:rPr>
                <w:rFonts w:ascii="Calibri" w:hAnsi="Calibri" w:cs="Calibri"/>
                <w:sz w:val="20"/>
                <w:szCs w:val="20"/>
              </w:rPr>
            </w:pPr>
          </w:p>
        </w:tc>
        <w:tc>
          <w:tcPr>
            <w:tcW w:w="1258" w:type="pct"/>
            <w:tcBorders>
              <w:top w:val="dotted" w:sz="4" w:space="0" w:color="auto"/>
              <w:left w:val="dotted" w:sz="4" w:space="0" w:color="auto"/>
              <w:bottom w:val="single" w:sz="4" w:space="0" w:color="auto"/>
              <w:right w:val="single" w:sz="4" w:space="0" w:color="auto"/>
            </w:tcBorders>
          </w:tcPr>
          <w:p w:rsidR="00822FBD" w:rsidRDefault="00822FBD">
            <w:pPr>
              <w:spacing w:before="40" w:after="40"/>
              <w:jc w:val="center"/>
              <w:rPr>
                <w:rFonts w:ascii="Calibri" w:hAnsi="Calibri" w:cs="Calibri"/>
                <w:sz w:val="20"/>
                <w:szCs w:val="20"/>
              </w:rPr>
            </w:pPr>
          </w:p>
        </w:tc>
      </w:tr>
    </w:tbl>
    <w:p w:rsidR="00822FBD" w:rsidRDefault="00822FBD" w:rsidP="00822FBD">
      <w:pPr>
        <w:tabs>
          <w:tab w:val="left" w:pos="1068"/>
        </w:tabs>
        <w:spacing w:before="120" w:after="120"/>
        <w:ind w:left="284" w:hanging="284"/>
        <w:jc w:val="both"/>
        <w:rPr>
          <w:rFonts w:ascii="Calibri" w:hAnsi="Calibri" w:cs="Calibri"/>
          <w:b/>
          <w:sz w:val="20"/>
          <w:szCs w:val="20"/>
        </w:rPr>
      </w:pPr>
    </w:p>
    <w:p w:rsidR="00822FBD" w:rsidRDefault="00822FBD" w:rsidP="00822FBD">
      <w:pPr>
        <w:tabs>
          <w:tab w:val="left" w:pos="1068"/>
        </w:tabs>
        <w:spacing w:before="120" w:after="120"/>
        <w:ind w:left="284" w:hanging="284"/>
        <w:jc w:val="both"/>
        <w:rPr>
          <w:rFonts w:ascii="Calibri" w:hAnsi="Calibri" w:cs="Calibri"/>
          <w:b/>
          <w:sz w:val="20"/>
          <w:szCs w:val="20"/>
        </w:rPr>
      </w:pPr>
      <w:r>
        <w:rPr>
          <w:rFonts w:ascii="Calibri" w:hAnsi="Calibri" w:cs="Calibri"/>
          <w:b/>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22FBD" w:rsidTr="00822FBD">
        <w:tc>
          <w:tcPr>
            <w:tcW w:w="10138" w:type="dxa"/>
            <w:tcBorders>
              <w:top w:val="single" w:sz="4" w:space="0" w:color="auto"/>
              <w:left w:val="single" w:sz="4" w:space="0" w:color="auto"/>
              <w:bottom w:val="single" w:sz="4" w:space="0" w:color="auto"/>
              <w:right w:val="single" w:sz="4" w:space="0" w:color="auto"/>
            </w:tcBorders>
            <w:hideMark/>
          </w:tcPr>
          <w:p w:rsidR="00822FBD" w:rsidRDefault="00822FBD">
            <w:pPr>
              <w:widowControl w:val="0"/>
              <w:jc w:val="center"/>
              <w:rPr>
                <w:rFonts w:ascii="Calibri" w:hAnsi="Calibri" w:cs="Calibri"/>
                <w:b/>
                <w:bCs/>
                <w:sz w:val="20"/>
                <w:szCs w:val="20"/>
              </w:rPr>
            </w:pPr>
            <w:r>
              <w:rPr>
                <w:rFonts w:ascii="Calibri" w:hAnsi="Calibri" w:cs="Calibri"/>
                <w:b/>
                <w:bCs/>
                <w:spacing w:val="-4"/>
                <w:sz w:val="20"/>
                <w:szCs w:val="20"/>
              </w:rPr>
              <w:lastRenderedPageBreak/>
              <w:t>G. CONOSCENZA DELLE CONDIZIONI CONTRATTUALI, INDICAZIONE DEI RECAPITI, INDICAZIONI AI FINI DELLA VERIFICA REGOLARITA’ CONTRIBUTIVA</w:t>
            </w:r>
          </w:p>
        </w:tc>
      </w:tr>
    </w:tbl>
    <w:p w:rsidR="00822FBD" w:rsidRDefault="00822FBD" w:rsidP="00822FBD">
      <w:pPr>
        <w:tabs>
          <w:tab w:val="left" w:pos="1068"/>
        </w:tabs>
        <w:jc w:val="both"/>
        <w:rPr>
          <w:rFonts w:ascii="Calibri" w:hAnsi="Calibri" w:cs="Calibri"/>
          <w:b/>
          <w:sz w:val="20"/>
          <w:szCs w:val="20"/>
        </w:rPr>
      </w:pPr>
    </w:p>
    <w:p w:rsidR="00822FBD" w:rsidRDefault="00822FBD" w:rsidP="00822FBD">
      <w:pPr>
        <w:tabs>
          <w:tab w:val="left" w:pos="1068"/>
        </w:tabs>
        <w:jc w:val="both"/>
        <w:rPr>
          <w:rFonts w:ascii="Calibri" w:hAnsi="Calibri" w:cs="Calibri"/>
          <w:b/>
          <w:sz w:val="20"/>
          <w:szCs w:val="20"/>
        </w:rPr>
      </w:pPr>
    </w:p>
    <w:p w:rsidR="00822FBD" w:rsidRDefault="00822FBD" w:rsidP="00822FBD">
      <w:pPr>
        <w:tabs>
          <w:tab w:val="left" w:pos="1068"/>
        </w:tabs>
        <w:ind w:left="284" w:hanging="284"/>
        <w:jc w:val="center"/>
        <w:rPr>
          <w:rFonts w:ascii="Calibri" w:hAnsi="Calibri" w:cs="Calibri"/>
          <w:b/>
          <w:sz w:val="20"/>
          <w:szCs w:val="20"/>
        </w:rPr>
      </w:pPr>
      <w:r>
        <w:rPr>
          <w:rFonts w:ascii="Calibri" w:hAnsi="Calibri" w:cs="Calibri"/>
          <w:b/>
          <w:sz w:val="20"/>
          <w:szCs w:val="20"/>
        </w:rPr>
        <w:t xml:space="preserve">DICHIARA INFINE </w:t>
      </w:r>
      <w:r>
        <w:rPr>
          <w:rFonts w:ascii="Calibri" w:hAnsi="Calibri" w:cs="Calibri"/>
          <w:b/>
          <w:sz w:val="20"/>
          <w:szCs w:val="20"/>
          <w:vertAlign w:val="superscript"/>
        </w:rPr>
        <w:footnoteReference w:id="25"/>
      </w:r>
      <w:r>
        <w:rPr>
          <w:rFonts w:ascii="Calibri" w:hAnsi="Calibri" w:cs="Calibri"/>
          <w:b/>
          <w:sz w:val="20"/>
          <w:szCs w:val="20"/>
        </w:rPr>
        <w:t xml:space="preserve"> </w:t>
      </w:r>
    </w:p>
    <w:p w:rsidR="00822FBD" w:rsidRDefault="00822FBD" w:rsidP="00822FBD">
      <w:pPr>
        <w:tabs>
          <w:tab w:val="left" w:pos="1068"/>
        </w:tabs>
        <w:ind w:left="284" w:hanging="284"/>
        <w:jc w:val="center"/>
        <w:rPr>
          <w:rFonts w:ascii="Calibri" w:hAnsi="Calibri" w:cs="Calibri"/>
          <w:b/>
          <w:sz w:val="20"/>
          <w:szCs w:val="20"/>
        </w:rPr>
      </w:pPr>
      <w:r>
        <w:rPr>
          <w:rFonts w:ascii="Calibri" w:hAnsi="Calibri" w:cs="Calibri"/>
          <w:b/>
          <w:sz w:val="20"/>
          <w:szCs w:val="20"/>
        </w:rPr>
        <w:t xml:space="preserve"> </w:t>
      </w:r>
    </w:p>
    <w:p w:rsidR="00822FBD" w:rsidRDefault="00822FBD" w:rsidP="00822FBD">
      <w:pPr>
        <w:numPr>
          <w:ilvl w:val="0"/>
          <w:numId w:val="1"/>
        </w:numPr>
        <w:spacing w:after="200" w:line="276" w:lineRule="auto"/>
        <w:jc w:val="both"/>
        <w:rPr>
          <w:rFonts w:ascii="Calibri" w:hAnsi="Calibri" w:cs="Calibri"/>
          <w:sz w:val="20"/>
          <w:szCs w:val="20"/>
        </w:rPr>
      </w:pPr>
      <w:bookmarkStart w:id="2" w:name="_Hlk138288859"/>
      <w:r>
        <w:rPr>
          <w:rFonts w:ascii="Calibri" w:hAnsi="Calibri" w:cs="Calibri"/>
          <w:sz w:val="20"/>
          <w:szCs w:val="20"/>
        </w:rPr>
        <w:t>di accettare espressamente tutta la documentazione di gara predisposta dalla stazione appaltante, ribadendo di non avere riserva alcuna in ordine alla eseguibilità delle prestazioni previste in appalto;</w:t>
      </w:r>
    </w:p>
    <w:p w:rsidR="00822FBD" w:rsidRDefault="00822FBD" w:rsidP="00822FBD">
      <w:pPr>
        <w:numPr>
          <w:ilvl w:val="0"/>
          <w:numId w:val="1"/>
        </w:numPr>
        <w:spacing w:after="200" w:line="276" w:lineRule="auto"/>
        <w:jc w:val="both"/>
        <w:rPr>
          <w:rFonts w:ascii="Calibri" w:hAnsi="Calibri" w:cs="Calibri"/>
          <w:sz w:val="20"/>
          <w:szCs w:val="20"/>
        </w:rPr>
      </w:pPr>
      <w:r>
        <w:fldChar w:fldCharType="begin">
          <w:ffData>
            <w:name w:val="Controllo26"/>
            <w:enabled/>
            <w:calcOnExit w:val="0"/>
            <w:checkBox>
              <w:sizeAuto/>
              <w:default w:val="0"/>
            </w:checkBox>
          </w:ffData>
        </w:fldChar>
      </w:r>
      <w:r>
        <w:rPr>
          <w:rFonts w:ascii="Calibri" w:hAnsi="Calibri" w:cs="Calibri"/>
          <w:sz w:val="20"/>
          <w:szCs w:val="20"/>
        </w:rPr>
        <w:instrText xml:space="preserve"> FORMCHECKBOX </w:instrText>
      </w:r>
      <w:r w:rsidR="00000000">
        <w:fldChar w:fldCharType="separate"/>
      </w:r>
      <w:r>
        <w:fldChar w:fldCharType="end"/>
      </w:r>
      <w:bookmarkEnd w:id="2"/>
      <w:r>
        <w:rPr>
          <w:rFonts w:ascii="Calibri" w:hAnsi="Calibri" w:cs="Calibri"/>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rsidR="00822FBD" w:rsidRDefault="00822FBD" w:rsidP="00822FBD">
      <w:pPr>
        <w:numPr>
          <w:ilvl w:val="0"/>
          <w:numId w:val="1"/>
        </w:numPr>
        <w:spacing w:after="200" w:line="276" w:lineRule="auto"/>
        <w:jc w:val="both"/>
        <w:rPr>
          <w:rFonts w:ascii="Calibri" w:hAnsi="Calibri" w:cs="Calibri"/>
          <w:sz w:val="20"/>
          <w:szCs w:val="20"/>
        </w:rPr>
      </w:pPr>
      <w:r>
        <w:rPr>
          <w:rFonts w:ascii="Calibri" w:hAnsi="Calibri" w:cs="Calibri"/>
          <w:sz w:val="20"/>
          <w:szCs w:val="20"/>
        </w:rPr>
        <w:fldChar w:fldCharType="begin">
          <w:ffData>
            <w:name w:val="Controllo26"/>
            <w:enabled/>
            <w:calcOnExit w:val="0"/>
            <w:checkBox>
              <w:sizeAuto/>
              <w:default w:val="0"/>
            </w:checkBox>
          </w:ffData>
        </w:fldChar>
      </w:r>
      <w:r>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Pr>
          <w:rFonts w:ascii="Calibri" w:hAnsi="Calibri" w:cs="Calibri"/>
          <w:sz w:val="20"/>
          <w:szCs w:val="20"/>
        </w:rPr>
        <w:fldChar w:fldCharType="end"/>
      </w:r>
      <w:r>
        <w:rPr>
          <w:rFonts w:ascii="Calibri" w:hAnsi="Calibri" w:cs="Calibri"/>
          <w:sz w:val="20"/>
          <w:szCs w:val="20"/>
        </w:rPr>
        <w:t xml:space="preserve"> che l’indicazione dei propri costi di manodopera e degli oneri aziendali di sicurezza all’interno dell’offerta economica è derivata da una valutazione effettuata sulla base delle attuali capacità produttive dell’impresa e dei costi effettivi sino ad oggi sostenuti, posti in rapporto all’appalto cui si concorre;</w:t>
      </w:r>
    </w:p>
    <w:p w:rsidR="00822FBD" w:rsidRDefault="00822FBD" w:rsidP="00822FBD">
      <w:pPr>
        <w:numPr>
          <w:ilvl w:val="0"/>
          <w:numId w:val="1"/>
        </w:numPr>
        <w:spacing w:after="200" w:line="276" w:lineRule="auto"/>
        <w:jc w:val="both"/>
        <w:rPr>
          <w:rFonts w:ascii="Calibri" w:hAnsi="Calibri" w:cs="Calibri"/>
          <w:sz w:val="20"/>
          <w:szCs w:val="20"/>
        </w:rPr>
      </w:pPr>
      <w:r>
        <w:rPr>
          <w:rFonts w:ascii="Calibri" w:hAnsi="Calibri" w:cs="Calibri"/>
          <w:sz w:val="20"/>
          <w:szCs w:val="20"/>
        </w:rPr>
        <w:fldChar w:fldCharType="begin">
          <w:ffData>
            <w:name w:val="Controllo26"/>
            <w:enabled/>
            <w:calcOnExit w:val="0"/>
            <w:checkBox>
              <w:sizeAuto/>
              <w:default w:val="0"/>
            </w:checkBox>
          </w:ffData>
        </w:fldChar>
      </w:r>
      <w:r>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Pr>
          <w:rFonts w:ascii="Calibri" w:hAnsi="Calibri" w:cs="Calibri"/>
          <w:sz w:val="20"/>
          <w:szCs w:val="20"/>
        </w:rPr>
        <w:fldChar w:fldCharType="end"/>
      </w:r>
      <w:r>
        <w:rPr>
          <w:rFonts w:ascii="Calibri" w:hAnsi="Calibri" w:cs="Calibri"/>
          <w:sz w:val="20"/>
          <w:szCs w:val="20"/>
        </w:rPr>
        <w:t xml:space="preserve"> che pertanto, sulla base della stima effettuata, l’indicazione del corrispettivo contrattuale proposto e del conseguente ribasso è remunerativo per l’impresa, tenendo conto di tutte le condizioni necessarie per l’esecuzione dei lavori, con particolare riferimento al costo della manodopera e degli oneri aziendali di sicurezza;</w:t>
      </w:r>
    </w:p>
    <w:p w:rsidR="00822FBD" w:rsidRDefault="00822FBD" w:rsidP="00822FBD">
      <w:pPr>
        <w:numPr>
          <w:ilvl w:val="0"/>
          <w:numId w:val="1"/>
        </w:numPr>
        <w:spacing w:after="200" w:line="276" w:lineRule="auto"/>
        <w:jc w:val="both"/>
        <w:rPr>
          <w:rFonts w:ascii="Calibri" w:hAnsi="Calibri" w:cs="Calibri"/>
          <w:sz w:val="20"/>
          <w:szCs w:val="20"/>
        </w:rPr>
      </w:pPr>
      <w:r>
        <w:rPr>
          <w:rFonts w:ascii="Calibri" w:hAnsi="Calibri" w:cs="Calibri"/>
          <w:sz w:val="20"/>
          <w:szCs w:val="20"/>
        </w:rPr>
        <w:fldChar w:fldCharType="begin">
          <w:ffData>
            <w:name w:val="Controllo26"/>
            <w:enabled/>
            <w:calcOnExit w:val="0"/>
            <w:checkBox>
              <w:sizeAuto/>
              <w:default w:val="0"/>
            </w:checkBox>
          </w:ffData>
        </w:fldChar>
      </w:r>
      <w:r>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Pr>
          <w:rFonts w:ascii="Calibri" w:hAnsi="Calibri" w:cs="Calibri"/>
          <w:sz w:val="20"/>
          <w:szCs w:val="20"/>
        </w:rPr>
        <w:fldChar w:fldCharType="end"/>
      </w:r>
      <w:r>
        <w:rPr>
          <w:rFonts w:ascii="Calibri" w:hAnsi="Calibri" w:cs="Calibri"/>
          <w:sz w:val="20"/>
          <w:szCs w:val="20"/>
        </w:rPr>
        <w:t xml:space="preserve"> di accettare espressamente che la stazione appaltante, qualora l’offerta presentata risulti aggiudicataria, verifichi l’attendibilità degli impegni assunti da questa impresa la stazione appaltante valutando la sostenibilità economica del preventivo anche in relazione alla tutela dei diritti inderogabili dei lavoratori, potendo operare anche ai sensi dell’articolo 110 del D. Lgs 36/2023.</w:t>
      </w:r>
    </w:p>
    <w:p w:rsidR="00822FBD" w:rsidRDefault="00822FBD" w:rsidP="00822FBD">
      <w:pPr>
        <w:tabs>
          <w:tab w:val="left" w:pos="1068"/>
        </w:tabs>
        <w:spacing w:before="120" w:after="120"/>
        <w:ind w:left="284" w:hanging="284"/>
        <w:jc w:val="center"/>
        <w:rPr>
          <w:rFonts w:ascii="Calibri" w:hAnsi="Calibri" w:cs="Calibri"/>
          <w:b/>
          <w:sz w:val="20"/>
          <w:szCs w:val="20"/>
        </w:rPr>
      </w:pPr>
      <w:r>
        <w:rPr>
          <w:rFonts w:ascii="Calibri" w:hAnsi="Calibri" w:cs="Calibri"/>
          <w:b/>
          <w:sz w:val="20"/>
          <w:szCs w:val="20"/>
        </w:rPr>
        <w:t>DICHIARA</w:t>
      </w:r>
      <w:r>
        <w:rPr>
          <w:rFonts w:ascii="Calibri" w:hAnsi="Calibri" w:cs="Calibri"/>
          <w:sz w:val="20"/>
          <w:szCs w:val="20"/>
          <w:vertAlign w:val="superscript"/>
        </w:rPr>
        <w:t xml:space="preserve"> </w:t>
      </w:r>
    </w:p>
    <w:p w:rsidR="00822FBD" w:rsidRDefault="00F06583" w:rsidP="00822FBD">
      <w:pPr>
        <w:ind w:left="283" w:hanging="340"/>
        <w:jc w:val="both"/>
        <w:rPr>
          <w:rFonts w:ascii="Calibri" w:hAnsi="Calibri" w:cs="Calibri"/>
          <w:sz w:val="20"/>
          <w:szCs w:val="20"/>
        </w:rPr>
      </w:pPr>
      <w:r>
        <w:rPr>
          <w:rFonts w:ascii="Calibri" w:hAnsi="Calibri" w:cs="Calibri"/>
          <w:b/>
          <w:sz w:val="20"/>
          <w:szCs w:val="20"/>
        </w:rPr>
        <w:t>6</w:t>
      </w:r>
      <w:r w:rsidR="00822FBD">
        <w:rPr>
          <w:rFonts w:ascii="Calibri" w:hAnsi="Calibri" w:cs="Calibri"/>
          <w:b/>
          <w:sz w:val="20"/>
          <w:szCs w:val="20"/>
        </w:rPr>
        <w:t xml:space="preserve">. </w:t>
      </w:r>
      <w:r w:rsidR="00822FBD">
        <w:rPr>
          <w:rFonts w:ascii="Calibri" w:hAnsi="Calibri" w:cs="Calibri"/>
          <w:sz w:val="20"/>
          <w:szCs w:val="20"/>
        </w:rPr>
        <w:t>ai fini della piena conoscenza ed efficacia delle comunicazioni:</w:t>
      </w:r>
    </w:p>
    <w:p w:rsidR="00822FBD" w:rsidRDefault="00822FBD" w:rsidP="00822FBD">
      <w:pPr>
        <w:ind w:left="283" w:hanging="340"/>
        <w:jc w:val="both"/>
        <w:rPr>
          <w:rFonts w:ascii="Calibri" w:hAnsi="Calibri" w:cs="Calibri"/>
          <w:sz w:val="20"/>
          <w:szCs w:val="20"/>
        </w:rPr>
      </w:pPr>
    </w:p>
    <w:p w:rsidR="00822FBD" w:rsidRDefault="00822FBD" w:rsidP="00822FBD">
      <w:pPr>
        <w:ind w:left="283" w:hanging="340"/>
        <w:jc w:val="both"/>
        <w:rPr>
          <w:rFonts w:ascii="Calibri" w:hAnsi="Calibri" w:cs="Calibri"/>
          <w:sz w:val="20"/>
          <w:szCs w:val="20"/>
        </w:rPr>
      </w:pPr>
      <w:r>
        <w:rPr>
          <w:rFonts w:ascii="Calibri" w:hAnsi="Calibri" w:cs="Calibri"/>
          <w:sz w:val="20"/>
          <w:szCs w:val="20"/>
        </w:rPr>
        <w:fldChar w:fldCharType="begin">
          <w:ffData>
            <w:name w:val="Controllo41"/>
            <w:enabled/>
            <w:calcOnExit w:val="0"/>
            <w:checkBox>
              <w:sizeAuto/>
              <w:default w:val="0"/>
            </w:checkBox>
          </w:ffData>
        </w:fldChar>
      </w:r>
      <w:r>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Pr>
          <w:rFonts w:ascii="Calibri" w:hAnsi="Calibri" w:cs="Calibri"/>
          <w:sz w:val="20"/>
          <w:szCs w:val="20"/>
        </w:rPr>
        <w:fldChar w:fldCharType="end"/>
      </w:r>
      <w:r>
        <w:rPr>
          <w:rFonts w:ascii="Calibri" w:hAnsi="Calibri" w:cs="Calibri"/>
          <w:sz w:val="20"/>
          <w:szCs w:val="20"/>
        </w:rPr>
        <w:t xml:space="preserve">- quale </w:t>
      </w:r>
      <w:r>
        <w:rPr>
          <w:rFonts w:ascii="Calibri" w:hAnsi="Calibri" w:cs="Calibri"/>
          <w:b/>
          <w:caps/>
          <w:sz w:val="20"/>
          <w:szCs w:val="20"/>
        </w:rPr>
        <w:t>OPERATORE in forma singola</w:t>
      </w:r>
      <w:r>
        <w:rPr>
          <w:rFonts w:ascii="Calibri" w:hAnsi="Calibri" w:cs="Calibri"/>
          <w:sz w:val="20"/>
          <w:szCs w:val="20"/>
        </w:rPr>
        <w:t xml:space="preserve"> ovvero </w:t>
      </w:r>
      <w:r>
        <w:rPr>
          <w:rFonts w:ascii="Calibri" w:hAnsi="Calibri" w:cs="Calibri"/>
          <w:b/>
          <w:sz w:val="20"/>
          <w:szCs w:val="20"/>
        </w:rPr>
        <w:t xml:space="preserve">MANDATARIO </w:t>
      </w:r>
      <w:r>
        <w:rPr>
          <w:rFonts w:ascii="Calibri" w:hAnsi="Calibri" w:cs="Calibri"/>
          <w:sz w:val="20"/>
          <w:szCs w:val="20"/>
        </w:rPr>
        <w:t xml:space="preserve">di RTI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552"/>
        <w:gridCol w:w="707"/>
        <w:gridCol w:w="1218"/>
        <w:gridCol w:w="818"/>
        <w:gridCol w:w="1204"/>
        <w:gridCol w:w="601"/>
        <w:gridCol w:w="422"/>
        <w:gridCol w:w="1331"/>
        <w:gridCol w:w="1121"/>
        <w:gridCol w:w="851"/>
      </w:tblGrid>
      <w:tr w:rsidR="00822FBD" w:rsidTr="00822FBD">
        <w:tc>
          <w:tcPr>
            <w:tcW w:w="424" w:type="dxa"/>
            <w:tcBorders>
              <w:top w:val="nil"/>
              <w:left w:val="nil"/>
              <w:bottom w:val="nil"/>
              <w:right w:val="nil"/>
            </w:tcBorders>
            <w:hideMark/>
          </w:tcPr>
          <w:p w:rsidR="00822FBD" w:rsidRDefault="00822FBD">
            <w:pPr>
              <w:spacing w:before="40" w:after="40"/>
              <w:jc w:val="both"/>
              <w:rPr>
                <w:rFonts w:ascii="Calibri" w:hAnsi="Calibri" w:cs="Calibri"/>
                <w:sz w:val="20"/>
                <w:szCs w:val="20"/>
              </w:rPr>
            </w:pPr>
            <w:r>
              <w:rPr>
                <w:rFonts w:ascii="Calibri" w:hAnsi="Calibri" w:cs="Calibri"/>
                <w:sz w:val="20"/>
                <w:szCs w:val="20"/>
              </w:rPr>
              <w:t>a)</w:t>
            </w:r>
          </w:p>
        </w:tc>
        <w:tc>
          <w:tcPr>
            <w:tcW w:w="9322" w:type="dxa"/>
            <w:gridSpan w:val="10"/>
            <w:tcBorders>
              <w:top w:val="nil"/>
              <w:left w:val="nil"/>
              <w:bottom w:val="nil"/>
              <w:right w:val="nil"/>
            </w:tcBorders>
            <w:hideMark/>
          </w:tcPr>
          <w:p w:rsidR="00822FBD" w:rsidRDefault="00822FBD">
            <w:pPr>
              <w:spacing w:before="40" w:after="40"/>
              <w:jc w:val="both"/>
              <w:rPr>
                <w:rFonts w:ascii="Calibri" w:hAnsi="Calibri" w:cs="Calibri"/>
                <w:sz w:val="20"/>
                <w:szCs w:val="20"/>
              </w:rPr>
            </w:pPr>
            <w:r>
              <w:rPr>
                <w:rFonts w:ascii="Calibri" w:hAnsi="Calibri" w:cs="Calibri"/>
                <w:sz w:val="20"/>
                <w:szCs w:val="20"/>
              </w:rPr>
              <w:t>di eleggere, ai fini della presente procedura, il proprio domicilio all’indirizzo:</w:t>
            </w:r>
          </w:p>
        </w:tc>
      </w:tr>
      <w:tr w:rsidR="00822FBD" w:rsidTr="00822FBD">
        <w:tc>
          <w:tcPr>
            <w:tcW w:w="424" w:type="dxa"/>
            <w:tcBorders>
              <w:top w:val="nil"/>
              <w:left w:val="nil"/>
              <w:bottom w:val="nil"/>
              <w:right w:val="nil"/>
            </w:tcBorders>
          </w:tcPr>
          <w:p w:rsidR="00822FBD" w:rsidRDefault="00822FBD">
            <w:pPr>
              <w:spacing w:before="40" w:after="40"/>
              <w:jc w:val="both"/>
              <w:rPr>
                <w:rFonts w:ascii="Calibri" w:hAnsi="Calibri" w:cs="Calibri"/>
                <w:sz w:val="20"/>
                <w:szCs w:val="20"/>
              </w:rPr>
            </w:pPr>
          </w:p>
        </w:tc>
        <w:tc>
          <w:tcPr>
            <w:tcW w:w="562" w:type="dxa"/>
            <w:tcBorders>
              <w:top w:val="nil"/>
              <w:left w:val="nil"/>
              <w:bottom w:val="nil"/>
              <w:right w:val="nil"/>
            </w:tcBorders>
            <w:hideMark/>
          </w:tcPr>
          <w:p w:rsidR="00822FBD" w:rsidRDefault="00822FBD">
            <w:pPr>
              <w:spacing w:before="40" w:after="40"/>
              <w:jc w:val="both"/>
              <w:rPr>
                <w:rFonts w:ascii="Calibri" w:hAnsi="Calibri" w:cs="Calibri"/>
                <w:sz w:val="20"/>
                <w:szCs w:val="20"/>
              </w:rPr>
            </w:pPr>
            <w:r>
              <w:rPr>
                <w:rFonts w:ascii="Calibri" w:hAnsi="Calibri" w:cs="Calibri"/>
                <w:sz w:val="20"/>
                <w:szCs w:val="20"/>
              </w:rPr>
              <w:fldChar w:fldCharType="begin">
                <w:ffData>
                  <w:name w:val="Controllo26"/>
                  <w:enabled/>
                  <w:calcOnExit w:val="0"/>
                  <w:checkBox>
                    <w:sizeAuto/>
                    <w:default w:val="0"/>
                  </w:checkBox>
                </w:ffData>
              </w:fldChar>
            </w:r>
            <w:r>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Pr>
                <w:rFonts w:ascii="Calibri" w:hAnsi="Calibri" w:cs="Calibri"/>
                <w:sz w:val="20"/>
                <w:szCs w:val="20"/>
              </w:rPr>
              <w:fldChar w:fldCharType="end"/>
            </w:r>
            <w:r>
              <w:rPr>
                <w:rFonts w:ascii="Calibri" w:hAnsi="Calibri" w:cs="Calibri"/>
                <w:sz w:val="20"/>
                <w:szCs w:val="20"/>
              </w:rPr>
              <w:t>-</w:t>
            </w:r>
          </w:p>
        </w:tc>
        <w:tc>
          <w:tcPr>
            <w:tcW w:w="8760" w:type="dxa"/>
            <w:gridSpan w:val="9"/>
            <w:tcBorders>
              <w:top w:val="nil"/>
              <w:left w:val="nil"/>
              <w:bottom w:val="nil"/>
              <w:right w:val="nil"/>
            </w:tcBorders>
            <w:hideMark/>
          </w:tcPr>
          <w:p w:rsidR="00822FBD" w:rsidRDefault="00822FBD">
            <w:pPr>
              <w:spacing w:before="40" w:after="40"/>
              <w:jc w:val="both"/>
              <w:rPr>
                <w:rFonts w:ascii="Calibri" w:hAnsi="Calibri" w:cs="Calibri"/>
                <w:sz w:val="20"/>
                <w:szCs w:val="20"/>
              </w:rPr>
            </w:pPr>
            <w:r>
              <w:rPr>
                <w:rFonts w:ascii="Calibri" w:hAnsi="Calibri" w:cs="Calibri"/>
                <w:sz w:val="20"/>
                <w:szCs w:val="20"/>
              </w:rPr>
              <w:t>riportato all’inizio della presente dichiarazione;</w:t>
            </w:r>
          </w:p>
        </w:tc>
      </w:tr>
      <w:tr w:rsidR="00822FBD" w:rsidTr="00822FBD">
        <w:tc>
          <w:tcPr>
            <w:tcW w:w="424" w:type="dxa"/>
            <w:tcBorders>
              <w:top w:val="nil"/>
              <w:left w:val="nil"/>
              <w:bottom w:val="nil"/>
              <w:right w:val="nil"/>
            </w:tcBorders>
          </w:tcPr>
          <w:p w:rsidR="00822FBD" w:rsidRDefault="00822FBD">
            <w:pPr>
              <w:spacing w:before="40" w:after="40"/>
              <w:jc w:val="both"/>
              <w:rPr>
                <w:rFonts w:ascii="Calibri" w:hAnsi="Calibri" w:cs="Calibri"/>
                <w:sz w:val="20"/>
                <w:szCs w:val="20"/>
              </w:rPr>
            </w:pPr>
          </w:p>
        </w:tc>
        <w:tc>
          <w:tcPr>
            <w:tcW w:w="562" w:type="dxa"/>
            <w:tcBorders>
              <w:top w:val="nil"/>
              <w:left w:val="nil"/>
              <w:bottom w:val="nil"/>
              <w:right w:val="nil"/>
            </w:tcBorders>
            <w:hideMark/>
          </w:tcPr>
          <w:p w:rsidR="00822FBD" w:rsidRDefault="00822FBD">
            <w:pPr>
              <w:spacing w:before="40" w:after="40"/>
              <w:jc w:val="both"/>
              <w:rPr>
                <w:rFonts w:ascii="Calibri" w:hAnsi="Calibri" w:cs="Calibri"/>
                <w:sz w:val="20"/>
                <w:szCs w:val="20"/>
              </w:rPr>
            </w:pPr>
            <w:r>
              <w:rPr>
                <w:rFonts w:ascii="Calibri" w:hAnsi="Calibri" w:cs="Calibri"/>
                <w:sz w:val="20"/>
                <w:szCs w:val="20"/>
              </w:rPr>
              <w:fldChar w:fldCharType="begin">
                <w:ffData>
                  <w:name w:val="Controllo26"/>
                  <w:enabled/>
                  <w:calcOnExit w:val="0"/>
                  <w:checkBox>
                    <w:sizeAuto/>
                    <w:default w:val="0"/>
                  </w:checkBox>
                </w:ffData>
              </w:fldChar>
            </w:r>
            <w:bookmarkStart w:id="3" w:name="Controllo26"/>
            <w:r>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fldChar w:fldCharType="end"/>
            </w:r>
            <w:bookmarkEnd w:id="3"/>
            <w:r>
              <w:rPr>
                <w:rFonts w:ascii="Calibri" w:hAnsi="Calibri" w:cs="Calibri"/>
                <w:sz w:val="20"/>
                <w:szCs w:val="20"/>
              </w:rPr>
              <w:t>-</w:t>
            </w:r>
          </w:p>
        </w:tc>
        <w:tc>
          <w:tcPr>
            <w:tcW w:w="1967" w:type="dxa"/>
            <w:gridSpan w:val="2"/>
            <w:tcBorders>
              <w:top w:val="nil"/>
              <w:left w:val="nil"/>
              <w:bottom w:val="nil"/>
              <w:right w:val="nil"/>
            </w:tcBorders>
            <w:hideMark/>
          </w:tcPr>
          <w:p w:rsidR="00822FBD" w:rsidRDefault="00822FBD">
            <w:pPr>
              <w:spacing w:before="40" w:after="40"/>
              <w:jc w:val="both"/>
              <w:rPr>
                <w:rFonts w:ascii="Calibri" w:hAnsi="Calibri" w:cs="Calibri"/>
                <w:sz w:val="20"/>
                <w:szCs w:val="20"/>
              </w:rPr>
            </w:pPr>
            <w:r>
              <w:rPr>
                <w:rFonts w:ascii="Calibri" w:hAnsi="Calibri" w:cs="Calibri"/>
                <w:sz w:val="20"/>
                <w:szCs w:val="20"/>
              </w:rPr>
              <w:t>via/piazza/altro:</w:t>
            </w:r>
          </w:p>
        </w:tc>
        <w:tc>
          <w:tcPr>
            <w:tcW w:w="4741" w:type="dxa"/>
            <w:gridSpan w:val="5"/>
            <w:tcBorders>
              <w:top w:val="nil"/>
              <w:left w:val="nil"/>
              <w:bottom w:val="dotted" w:sz="4" w:space="0" w:color="auto"/>
              <w:right w:val="nil"/>
            </w:tcBorders>
          </w:tcPr>
          <w:p w:rsidR="00822FBD" w:rsidRDefault="00822FBD">
            <w:pPr>
              <w:spacing w:before="40" w:after="40"/>
              <w:jc w:val="both"/>
              <w:rPr>
                <w:rFonts w:ascii="Calibri" w:hAnsi="Calibri" w:cs="Calibri"/>
                <w:sz w:val="20"/>
                <w:szCs w:val="20"/>
              </w:rPr>
            </w:pPr>
          </w:p>
        </w:tc>
        <w:tc>
          <w:tcPr>
            <w:tcW w:w="1132" w:type="dxa"/>
            <w:tcBorders>
              <w:top w:val="nil"/>
              <w:left w:val="nil"/>
              <w:bottom w:val="nil"/>
              <w:right w:val="nil"/>
            </w:tcBorders>
            <w:hideMark/>
          </w:tcPr>
          <w:p w:rsidR="00822FBD" w:rsidRDefault="00822FBD">
            <w:pPr>
              <w:spacing w:before="40" w:after="40"/>
              <w:jc w:val="both"/>
              <w:rPr>
                <w:rFonts w:ascii="Calibri" w:hAnsi="Calibri" w:cs="Calibri"/>
                <w:sz w:val="20"/>
                <w:szCs w:val="20"/>
              </w:rPr>
            </w:pPr>
            <w:r>
              <w:rPr>
                <w:rFonts w:ascii="Calibri" w:hAnsi="Calibri" w:cs="Calibri"/>
                <w:sz w:val="20"/>
                <w:szCs w:val="20"/>
              </w:rPr>
              <w:t>numero:</w:t>
            </w:r>
          </w:p>
        </w:tc>
        <w:tc>
          <w:tcPr>
            <w:tcW w:w="920" w:type="dxa"/>
            <w:tcBorders>
              <w:top w:val="nil"/>
              <w:left w:val="nil"/>
              <w:bottom w:val="dotted" w:sz="4" w:space="0" w:color="auto"/>
              <w:right w:val="nil"/>
            </w:tcBorders>
          </w:tcPr>
          <w:p w:rsidR="00822FBD" w:rsidRDefault="00822FBD">
            <w:pPr>
              <w:spacing w:before="40" w:after="40"/>
              <w:jc w:val="both"/>
              <w:rPr>
                <w:rFonts w:ascii="Calibri" w:hAnsi="Calibri" w:cs="Calibri"/>
                <w:sz w:val="20"/>
                <w:szCs w:val="20"/>
              </w:rPr>
            </w:pPr>
          </w:p>
        </w:tc>
      </w:tr>
      <w:tr w:rsidR="00822FBD" w:rsidTr="00822FBD">
        <w:tc>
          <w:tcPr>
            <w:tcW w:w="424" w:type="dxa"/>
            <w:tcBorders>
              <w:top w:val="nil"/>
              <w:left w:val="nil"/>
              <w:bottom w:val="nil"/>
              <w:right w:val="nil"/>
            </w:tcBorders>
          </w:tcPr>
          <w:p w:rsidR="00822FBD" w:rsidRDefault="00822FBD">
            <w:pPr>
              <w:spacing w:before="40" w:after="40"/>
              <w:jc w:val="both"/>
              <w:rPr>
                <w:rFonts w:ascii="Calibri" w:hAnsi="Calibri" w:cs="Calibri"/>
                <w:sz w:val="20"/>
                <w:szCs w:val="20"/>
              </w:rPr>
            </w:pPr>
          </w:p>
        </w:tc>
        <w:tc>
          <w:tcPr>
            <w:tcW w:w="562" w:type="dxa"/>
            <w:tcBorders>
              <w:top w:val="nil"/>
              <w:left w:val="nil"/>
              <w:bottom w:val="nil"/>
              <w:right w:val="nil"/>
            </w:tcBorders>
          </w:tcPr>
          <w:p w:rsidR="00822FBD" w:rsidRDefault="00822FBD">
            <w:pPr>
              <w:spacing w:before="40" w:after="40"/>
              <w:jc w:val="both"/>
              <w:rPr>
                <w:rFonts w:ascii="Calibri" w:hAnsi="Calibri" w:cs="Calibri"/>
                <w:sz w:val="20"/>
                <w:szCs w:val="20"/>
              </w:rPr>
            </w:pPr>
          </w:p>
        </w:tc>
        <w:tc>
          <w:tcPr>
            <w:tcW w:w="4141" w:type="dxa"/>
            <w:gridSpan w:val="4"/>
            <w:tcBorders>
              <w:top w:val="nil"/>
              <w:left w:val="nil"/>
              <w:bottom w:val="nil"/>
              <w:right w:val="nil"/>
            </w:tcBorders>
            <w:hideMark/>
          </w:tcPr>
          <w:p w:rsidR="00822FBD" w:rsidRDefault="00822FBD">
            <w:pPr>
              <w:spacing w:before="40" w:after="40"/>
              <w:jc w:val="both"/>
              <w:rPr>
                <w:rFonts w:ascii="Calibri" w:hAnsi="Calibri" w:cs="Calibri"/>
                <w:sz w:val="20"/>
                <w:szCs w:val="20"/>
              </w:rPr>
            </w:pPr>
            <w:r>
              <w:rPr>
                <w:rFonts w:ascii="Calibri" w:hAnsi="Calibri" w:cs="Calibri"/>
                <w:sz w:val="20"/>
                <w:szCs w:val="20"/>
              </w:rPr>
              <w:t>(altre indicazioni: presso / frazione / altro)</w:t>
            </w:r>
          </w:p>
        </w:tc>
        <w:tc>
          <w:tcPr>
            <w:tcW w:w="4619" w:type="dxa"/>
            <w:gridSpan w:val="5"/>
            <w:tcBorders>
              <w:top w:val="nil"/>
              <w:left w:val="nil"/>
              <w:bottom w:val="dotted" w:sz="4" w:space="0" w:color="auto"/>
              <w:right w:val="nil"/>
            </w:tcBorders>
          </w:tcPr>
          <w:p w:rsidR="00822FBD" w:rsidRDefault="00822FBD">
            <w:pPr>
              <w:spacing w:before="40" w:after="40"/>
              <w:jc w:val="both"/>
              <w:rPr>
                <w:rFonts w:ascii="Calibri" w:hAnsi="Calibri" w:cs="Calibri"/>
                <w:sz w:val="20"/>
                <w:szCs w:val="20"/>
              </w:rPr>
            </w:pPr>
          </w:p>
        </w:tc>
      </w:tr>
      <w:tr w:rsidR="00822FBD" w:rsidTr="00822FBD">
        <w:tc>
          <w:tcPr>
            <w:tcW w:w="424" w:type="dxa"/>
            <w:tcBorders>
              <w:top w:val="nil"/>
              <w:left w:val="nil"/>
              <w:bottom w:val="nil"/>
              <w:right w:val="nil"/>
            </w:tcBorders>
          </w:tcPr>
          <w:p w:rsidR="00822FBD" w:rsidRDefault="00822FBD">
            <w:pPr>
              <w:spacing w:before="40" w:after="40"/>
              <w:jc w:val="both"/>
              <w:rPr>
                <w:rFonts w:ascii="Calibri" w:hAnsi="Calibri" w:cs="Calibri"/>
                <w:sz w:val="20"/>
                <w:szCs w:val="20"/>
              </w:rPr>
            </w:pPr>
          </w:p>
        </w:tc>
        <w:tc>
          <w:tcPr>
            <w:tcW w:w="562" w:type="dxa"/>
            <w:tcBorders>
              <w:top w:val="nil"/>
              <w:left w:val="nil"/>
              <w:bottom w:val="nil"/>
              <w:right w:val="nil"/>
            </w:tcBorders>
          </w:tcPr>
          <w:p w:rsidR="00822FBD" w:rsidRDefault="00822FBD">
            <w:pPr>
              <w:spacing w:before="40" w:after="40"/>
              <w:jc w:val="both"/>
              <w:rPr>
                <w:rFonts w:ascii="Calibri" w:hAnsi="Calibri" w:cs="Calibri"/>
                <w:sz w:val="20"/>
                <w:szCs w:val="20"/>
              </w:rPr>
            </w:pPr>
          </w:p>
        </w:tc>
        <w:tc>
          <w:tcPr>
            <w:tcW w:w="707" w:type="dxa"/>
            <w:tcBorders>
              <w:top w:val="nil"/>
              <w:left w:val="nil"/>
              <w:bottom w:val="nil"/>
              <w:right w:val="nil"/>
            </w:tcBorders>
            <w:hideMark/>
          </w:tcPr>
          <w:p w:rsidR="00822FBD" w:rsidRDefault="00822FBD">
            <w:pPr>
              <w:spacing w:before="40" w:after="40"/>
              <w:jc w:val="both"/>
              <w:rPr>
                <w:rFonts w:ascii="Calibri" w:hAnsi="Calibri" w:cs="Calibri"/>
                <w:sz w:val="20"/>
                <w:szCs w:val="20"/>
              </w:rPr>
            </w:pPr>
            <w:r>
              <w:rPr>
                <w:rFonts w:ascii="Calibri" w:hAnsi="Calibri" w:cs="Calibri"/>
                <w:sz w:val="20"/>
                <w:szCs w:val="20"/>
              </w:rPr>
              <w:t>CAP</w:t>
            </w:r>
          </w:p>
        </w:tc>
        <w:tc>
          <w:tcPr>
            <w:tcW w:w="1260" w:type="dxa"/>
            <w:tcBorders>
              <w:top w:val="nil"/>
              <w:left w:val="nil"/>
              <w:bottom w:val="dotted" w:sz="4" w:space="0" w:color="auto"/>
              <w:right w:val="nil"/>
            </w:tcBorders>
          </w:tcPr>
          <w:p w:rsidR="00822FBD" w:rsidRDefault="00822FBD">
            <w:pPr>
              <w:spacing w:before="40" w:after="40"/>
              <w:jc w:val="both"/>
              <w:rPr>
                <w:rFonts w:ascii="Calibri" w:hAnsi="Calibri" w:cs="Calibri"/>
                <w:sz w:val="20"/>
                <w:szCs w:val="20"/>
              </w:rPr>
            </w:pPr>
          </w:p>
        </w:tc>
        <w:tc>
          <w:tcPr>
            <w:tcW w:w="839" w:type="dxa"/>
            <w:tcBorders>
              <w:top w:val="nil"/>
              <w:left w:val="nil"/>
              <w:bottom w:val="nil"/>
              <w:right w:val="nil"/>
            </w:tcBorders>
            <w:hideMark/>
          </w:tcPr>
          <w:p w:rsidR="00822FBD" w:rsidRDefault="00822FBD">
            <w:pPr>
              <w:spacing w:before="40" w:after="40"/>
              <w:jc w:val="both"/>
              <w:rPr>
                <w:rFonts w:ascii="Calibri" w:hAnsi="Calibri" w:cs="Calibri"/>
                <w:sz w:val="20"/>
                <w:szCs w:val="20"/>
              </w:rPr>
            </w:pPr>
            <w:r>
              <w:rPr>
                <w:rFonts w:ascii="Calibri" w:hAnsi="Calibri" w:cs="Calibri"/>
                <w:sz w:val="20"/>
                <w:szCs w:val="20"/>
              </w:rPr>
              <w:t>città:</w:t>
            </w:r>
          </w:p>
        </w:tc>
        <w:tc>
          <w:tcPr>
            <w:tcW w:w="3902" w:type="dxa"/>
            <w:gridSpan w:val="4"/>
            <w:tcBorders>
              <w:top w:val="nil"/>
              <w:left w:val="nil"/>
              <w:bottom w:val="dotted" w:sz="4" w:space="0" w:color="auto"/>
              <w:right w:val="nil"/>
            </w:tcBorders>
          </w:tcPr>
          <w:p w:rsidR="00822FBD" w:rsidRDefault="00822FBD">
            <w:pPr>
              <w:spacing w:before="40" w:after="40"/>
              <w:jc w:val="both"/>
              <w:rPr>
                <w:rFonts w:ascii="Calibri" w:hAnsi="Calibri" w:cs="Calibri"/>
                <w:sz w:val="20"/>
                <w:szCs w:val="20"/>
              </w:rPr>
            </w:pPr>
          </w:p>
        </w:tc>
        <w:tc>
          <w:tcPr>
            <w:tcW w:w="1132" w:type="dxa"/>
            <w:tcBorders>
              <w:top w:val="dotted" w:sz="4" w:space="0" w:color="auto"/>
              <w:left w:val="nil"/>
              <w:bottom w:val="nil"/>
              <w:right w:val="nil"/>
            </w:tcBorders>
            <w:hideMark/>
          </w:tcPr>
          <w:p w:rsidR="00822FBD" w:rsidRDefault="00822FBD">
            <w:pPr>
              <w:spacing w:before="40" w:after="40"/>
              <w:jc w:val="both"/>
              <w:rPr>
                <w:rFonts w:ascii="Calibri" w:hAnsi="Calibri" w:cs="Calibri"/>
                <w:sz w:val="20"/>
                <w:szCs w:val="20"/>
              </w:rPr>
            </w:pPr>
            <w:r>
              <w:rPr>
                <w:rFonts w:ascii="Calibri" w:hAnsi="Calibri" w:cs="Calibri"/>
                <w:sz w:val="20"/>
                <w:szCs w:val="20"/>
              </w:rPr>
              <w:t>provincia:</w:t>
            </w:r>
          </w:p>
        </w:tc>
        <w:tc>
          <w:tcPr>
            <w:tcW w:w="920" w:type="dxa"/>
            <w:tcBorders>
              <w:top w:val="dotted" w:sz="4" w:space="0" w:color="auto"/>
              <w:left w:val="nil"/>
              <w:bottom w:val="dotted" w:sz="4" w:space="0" w:color="auto"/>
              <w:right w:val="nil"/>
            </w:tcBorders>
          </w:tcPr>
          <w:p w:rsidR="00822FBD" w:rsidRDefault="00822FBD">
            <w:pPr>
              <w:spacing w:before="40" w:after="40"/>
              <w:jc w:val="both"/>
              <w:rPr>
                <w:rFonts w:ascii="Calibri" w:hAnsi="Calibri" w:cs="Calibri"/>
                <w:sz w:val="20"/>
                <w:szCs w:val="20"/>
              </w:rPr>
            </w:pPr>
          </w:p>
        </w:tc>
      </w:tr>
      <w:tr w:rsidR="00822FBD" w:rsidTr="00822FBD">
        <w:tc>
          <w:tcPr>
            <w:tcW w:w="424" w:type="dxa"/>
            <w:tcBorders>
              <w:top w:val="nil"/>
              <w:left w:val="nil"/>
              <w:bottom w:val="nil"/>
              <w:right w:val="nil"/>
            </w:tcBorders>
            <w:hideMark/>
          </w:tcPr>
          <w:p w:rsidR="00822FBD" w:rsidRDefault="00822FBD">
            <w:pPr>
              <w:spacing w:before="40" w:after="40"/>
              <w:jc w:val="both"/>
              <w:rPr>
                <w:rFonts w:ascii="Calibri" w:hAnsi="Calibri" w:cs="Calibri"/>
                <w:sz w:val="20"/>
                <w:szCs w:val="20"/>
              </w:rPr>
            </w:pPr>
            <w:r>
              <w:rPr>
                <w:rFonts w:ascii="Calibri" w:hAnsi="Calibri" w:cs="Calibri"/>
                <w:sz w:val="20"/>
                <w:szCs w:val="20"/>
              </w:rPr>
              <w:t>b)</w:t>
            </w:r>
          </w:p>
        </w:tc>
        <w:tc>
          <w:tcPr>
            <w:tcW w:w="9322" w:type="dxa"/>
            <w:gridSpan w:val="10"/>
            <w:tcBorders>
              <w:top w:val="nil"/>
              <w:left w:val="nil"/>
              <w:bottom w:val="nil"/>
              <w:right w:val="nil"/>
            </w:tcBorders>
            <w:hideMark/>
          </w:tcPr>
          <w:p w:rsidR="00822FBD" w:rsidRDefault="00822FBD">
            <w:pPr>
              <w:spacing w:before="40" w:after="40"/>
              <w:jc w:val="both"/>
              <w:rPr>
                <w:rFonts w:ascii="Calibri" w:hAnsi="Calibri" w:cs="Calibri"/>
                <w:sz w:val="20"/>
                <w:szCs w:val="20"/>
              </w:rPr>
            </w:pPr>
            <w:r>
              <w:rPr>
                <w:rFonts w:ascii="Calibri" w:hAnsi="Calibri" w:cs="Calibri"/>
                <w:sz w:val="20"/>
                <w:szCs w:val="20"/>
              </w:rPr>
              <w:t xml:space="preserve">di avere i seguenti indirizzi di posta elettronica: </w:t>
            </w:r>
          </w:p>
        </w:tc>
      </w:tr>
      <w:tr w:rsidR="00822FBD" w:rsidTr="00822FBD">
        <w:tc>
          <w:tcPr>
            <w:tcW w:w="424" w:type="dxa"/>
            <w:tcBorders>
              <w:top w:val="nil"/>
              <w:left w:val="nil"/>
              <w:bottom w:val="nil"/>
              <w:right w:val="nil"/>
            </w:tcBorders>
          </w:tcPr>
          <w:p w:rsidR="00822FBD" w:rsidRDefault="00822FBD">
            <w:pPr>
              <w:spacing w:before="40" w:after="40"/>
              <w:jc w:val="both"/>
              <w:rPr>
                <w:rFonts w:ascii="Calibri" w:hAnsi="Calibri" w:cs="Calibri"/>
                <w:sz w:val="20"/>
                <w:szCs w:val="20"/>
              </w:rPr>
            </w:pPr>
          </w:p>
        </w:tc>
        <w:tc>
          <w:tcPr>
            <w:tcW w:w="2529" w:type="dxa"/>
            <w:gridSpan w:val="3"/>
            <w:tcBorders>
              <w:top w:val="nil"/>
              <w:left w:val="nil"/>
              <w:bottom w:val="nil"/>
              <w:right w:val="nil"/>
            </w:tcBorders>
            <w:hideMark/>
          </w:tcPr>
          <w:p w:rsidR="00822FBD" w:rsidRDefault="00822FBD">
            <w:pPr>
              <w:spacing w:before="40" w:after="40"/>
              <w:jc w:val="both"/>
              <w:rPr>
                <w:rFonts w:ascii="Calibri" w:hAnsi="Calibri" w:cs="Calibri"/>
                <w:sz w:val="20"/>
                <w:szCs w:val="20"/>
              </w:rPr>
            </w:pPr>
            <w:r>
              <w:rPr>
                <w:rFonts w:ascii="Calibri" w:hAnsi="Calibri" w:cs="Calibri"/>
                <w:sz w:val="20"/>
                <w:szCs w:val="20"/>
              </w:rPr>
              <w:t xml:space="preserve">- </w:t>
            </w:r>
            <w:r>
              <w:rPr>
                <w:rFonts w:ascii="Calibri" w:hAnsi="Calibri" w:cs="Calibri"/>
                <w:b/>
                <w:bCs/>
                <w:sz w:val="20"/>
                <w:szCs w:val="20"/>
              </w:rPr>
              <w:t>certificata (PEC)</w:t>
            </w:r>
            <w:r>
              <w:rPr>
                <w:rFonts w:ascii="Calibri" w:hAnsi="Calibri" w:cs="Calibri"/>
                <w:sz w:val="20"/>
                <w:szCs w:val="20"/>
              </w:rPr>
              <w:t>:</w:t>
            </w:r>
          </w:p>
        </w:tc>
        <w:tc>
          <w:tcPr>
            <w:tcW w:w="2840" w:type="dxa"/>
            <w:gridSpan w:val="3"/>
            <w:tcBorders>
              <w:top w:val="nil"/>
              <w:left w:val="nil"/>
              <w:bottom w:val="dotted" w:sz="4" w:space="0" w:color="auto"/>
              <w:right w:val="nil"/>
            </w:tcBorders>
          </w:tcPr>
          <w:p w:rsidR="00822FBD" w:rsidRDefault="00822FBD">
            <w:pPr>
              <w:spacing w:before="40" w:after="40"/>
              <w:jc w:val="both"/>
              <w:rPr>
                <w:rFonts w:ascii="Calibri" w:hAnsi="Calibri" w:cs="Calibri"/>
                <w:sz w:val="20"/>
                <w:szCs w:val="20"/>
              </w:rPr>
            </w:pPr>
          </w:p>
        </w:tc>
        <w:tc>
          <w:tcPr>
            <w:tcW w:w="425" w:type="dxa"/>
            <w:tcBorders>
              <w:top w:val="nil"/>
              <w:left w:val="nil"/>
              <w:bottom w:val="nil"/>
              <w:right w:val="nil"/>
            </w:tcBorders>
            <w:hideMark/>
          </w:tcPr>
          <w:p w:rsidR="00822FBD" w:rsidRDefault="00822FBD">
            <w:pPr>
              <w:spacing w:before="40" w:after="40"/>
              <w:jc w:val="both"/>
              <w:rPr>
                <w:rFonts w:ascii="Calibri" w:hAnsi="Calibri" w:cs="Calibri"/>
                <w:sz w:val="20"/>
                <w:szCs w:val="20"/>
              </w:rPr>
            </w:pPr>
            <w:r>
              <w:rPr>
                <w:rFonts w:ascii="Calibri" w:hAnsi="Calibri" w:cs="Calibri"/>
                <w:sz w:val="20"/>
                <w:szCs w:val="20"/>
              </w:rPr>
              <w:t>@</w:t>
            </w:r>
          </w:p>
        </w:tc>
        <w:tc>
          <w:tcPr>
            <w:tcW w:w="3528" w:type="dxa"/>
            <w:gridSpan w:val="3"/>
            <w:tcBorders>
              <w:top w:val="nil"/>
              <w:left w:val="nil"/>
              <w:bottom w:val="dotted" w:sz="4" w:space="0" w:color="auto"/>
              <w:right w:val="nil"/>
            </w:tcBorders>
          </w:tcPr>
          <w:p w:rsidR="00822FBD" w:rsidRDefault="00822FBD">
            <w:pPr>
              <w:spacing w:before="40" w:after="40"/>
              <w:jc w:val="both"/>
              <w:rPr>
                <w:rFonts w:ascii="Calibri" w:hAnsi="Calibri" w:cs="Calibri"/>
                <w:sz w:val="20"/>
                <w:szCs w:val="20"/>
              </w:rPr>
            </w:pPr>
          </w:p>
        </w:tc>
      </w:tr>
      <w:tr w:rsidR="00822FBD" w:rsidTr="00822FBD">
        <w:tc>
          <w:tcPr>
            <w:tcW w:w="424" w:type="dxa"/>
            <w:tcBorders>
              <w:top w:val="nil"/>
              <w:left w:val="nil"/>
              <w:bottom w:val="nil"/>
              <w:right w:val="nil"/>
            </w:tcBorders>
          </w:tcPr>
          <w:p w:rsidR="00822FBD" w:rsidRDefault="00822FBD">
            <w:pPr>
              <w:spacing w:before="40" w:after="40"/>
              <w:jc w:val="both"/>
              <w:rPr>
                <w:rFonts w:ascii="Calibri" w:hAnsi="Calibri" w:cs="Calibri"/>
                <w:sz w:val="20"/>
                <w:szCs w:val="20"/>
              </w:rPr>
            </w:pPr>
          </w:p>
        </w:tc>
        <w:tc>
          <w:tcPr>
            <w:tcW w:w="9322" w:type="dxa"/>
            <w:gridSpan w:val="10"/>
            <w:tcBorders>
              <w:top w:val="nil"/>
              <w:left w:val="nil"/>
              <w:bottom w:val="nil"/>
              <w:right w:val="nil"/>
            </w:tcBorders>
            <w:hideMark/>
          </w:tcPr>
          <w:p w:rsidR="00822FBD" w:rsidRDefault="00822FBD">
            <w:pPr>
              <w:spacing w:before="40" w:after="40"/>
              <w:jc w:val="both"/>
              <w:rPr>
                <w:rFonts w:ascii="Calibri" w:hAnsi="Calibri" w:cs="Calibri"/>
                <w:sz w:val="20"/>
                <w:szCs w:val="20"/>
              </w:rPr>
            </w:pPr>
            <w:r>
              <w:rPr>
                <w:rFonts w:ascii="Calibri" w:hAnsi="Calibri" w:cs="Calibri"/>
                <w:sz w:val="20"/>
                <w:szCs w:val="20"/>
              </w:rPr>
              <w:t>autorizzando espressamente la stazione appaltante all’utilizzo di questo mezzo di comunicazione;</w:t>
            </w:r>
          </w:p>
        </w:tc>
      </w:tr>
    </w:tbl>
    <w:p w:rsidR="00822FBD" w:rsidRDefault="00822FBD" w:rsidP="00822FBD">
      <w:pPr>
        <w:ind w:left="283" w:hanging="340"/>
        <w:jc w:val="both"/>
        <w:rPr>
          <w:rFonts w:ascii="Calibri" w:hAnsi="Calibri" w:cs="Calibri"/>
          <w:sz w:val="20"/>
          <w:szCs w:val="20"/>
        </w:rPr>
      </w:pPr>
      <w:r>
        <w:rPr>
          <w:rFonts w:ascii="Calibri" w:hAnsi="Calibri" w:cs="Calibri"/>
          <w:sz w:val="20"/>
          <w:szCs w:val="20"/>
        </w:rPr>
        <w:fldChar w:fldCharType="begin">
          <w:ffData>
            <w:name w:val="Controllo41"/>
            <w:enabled/>
            <w:calcOnExit w:val="0"/>
            <w:checkBox>
              <w:sizeAuto/>
              <w:default w:val="0"/>
            </w:checkBox>
          </w:ffData>
        </w:fldChar>
      </w:r>
      <w:r>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Pr>
          <w:rFonts w:ascii="Calibri" w:hAnsi="Calibri" w:cs="Calibri"/>
          <w:sz w:val="20"/>
          <w:szCs w:val="20"/>
        </w:rPr>
        <w:fldChar w:fldCharType="end"/>
      </w:r>
      <w:r>
        <w:rPr>
          <w:rFonts w:ascii="Calibri" w:hAnsi="Calibri" w:cs="Calibri"/>
          <w:sz w:val="20"/>
          <w:szCs w:val="20"/>
        </w:rPr>
        <w:t xml:space="preserve">- quale </w:t>
      </w:r>
      <w:r>
        <w:rPr>
          <w:rFonts w:ascii="Calibri" w:hAnsi="Calibri" w:cs="Calibri"/>
          <w:b/>
          <w:sz w:val="20"/>
          <w:szCs w:val="20"/>
        </w:rPr>
        <w:t xml:space="preserve">MANDANTE </w:t>
      </w:r>
      <w:r>
        <w:rPr>
          <w:rFonts w:ascii="Calibri" w:hAnsi="Calibri" w:cs="Calibri"/>
          <w:sz w:val="20"/>
          <w:szCs w:val="20"/>
        </w:rPr>
        <w:t>di RTI di accettare che tutte le comunicazioni relative alla presente procedura siano inviate al mandatario all’indirizzo di posta elettronica certificata indicata dallo stesso mandatario</w:t>
      </w:r>
    </w:p>
    <w:p w:rsidR="00822FBD" w:rsidRDefault="00822FBD" w:rsidP="00822FBD">
      <w:pPr>
        <w:tabs>
          <w:tab w:val="left" w:pos="1068"/>
        </w:tabs>
        <w:spacing w:before="120" w:after="120"/>
        <w:ind w:left="284" w:hanging="284"/>
        <w:jc w:val="center"/>
        <w:rPr>
          <w:rFonts w:ascii="Calibri" w:hAnsi="Calibri" w:cs="Calibri"/>
          <w:b/>
          <w:sz w:val="20"/>
          <w:szCs w:val="20"/>
        </w:rPr>
      </w:pPr>
    </w:p>
    <w:p w:rsidR="00822FBD" w:rsidRDefault="00822FBD" w:rsidP="00822FBD">
      <w:pPr>
        <w:tabs>
          <w:tab w:val="left" w:pos="1068"/>
        </w:tabs>
        <w:spacing w:before="120" w:after="120"/>
        <w:ind w:left="284" w:hanging="284"/>
        <w:jc w:val="center"/>
        <w:rPr>
          <w:rFonts w:ascii="Calibri" w:hAnsi="Calibri" w:cs="Calibri"/>
          <w:b/>
          <w:sz w:val="20"/>
          <w:szCs w:val="20"/>
        </w:rPr>
      </w:pPr>
      <w:r>
        <w:rPr>
          <w:rFonts w:ascii="Calibri" w:hAnsi="Calibri" w:cs="Calibri"/>
          <w:b/>
          <w:sz w:val="20"/>
          <w:szCs w:val="20"/>
        </w:rPr>
        <w:t>DICHIARA</w:t>
      </w:r>
      <w:r>
        <w:rPr>
          <w:rFonts w:ascii="Calibri" w:hAnsi="Calibri" w:cs="Calibri"/>
          <w:sz w:val="20"/>
          <w:szCs w:val="20"/>
          <w:vertAlign w:val="superscript"/>
        </w:rPr>
        <w:t xml:space="preserve"> </w:t>
      </w:r>
    </w:p>
    <w:p w:rsidR="00822FBD" w:rsidRDefault="00F06583" w:rsidP="00822FBD">
      <w:pPr>
        <w:spacing w:before="60" w:after="120"/>
        <w:ind w:left="-142"/>
        <w:jc w:val="both"/>
        <w:rPr>
          <w:rFonts w:ascii="Calibri" w:hAnsi="Calibri" w:cs="Calibri"/>
          <w:sz w:val="20"/>
          <w:szCs w:val="20"/>
        </w:rPr>
      </w:pPr>
      <w:r>
        <w:rPr>
          <w:rFonts w:ascii="Calibri" w:hAnsi="Calibri" w:cs="Calibri"/>
          <w:b/>
          <w:sz w:val="20"/>
          <w:szCs w:val="20"/>
        </w:rPr>
        <w:t>7</w:t>
      </w:r>
      <w:r w:rsidR="00822FBD">
        <w:rPr>
          <w:rFonts w:ascii="Calibri" w:hAnsi="Calibri" w:cs="Calibri"/>
          <w:b/>
          <w:sz w:val="20"/>
          <w:szCs w:val="20"/>
        </w:rPr>
        <w:t>.</w:t>
      </w:r>
      <w:r w:rsidR="00822FBD">
        <w:rPr>
          <w:rFonts w:ascii="Calibri" w:hAnsi="Calibri" w:cs="Calibri"/>
          <w:sz w:val="20"/>
          <w:szCs w:val="20"/>
        </w:rPr>
        <w:t xml:space="preserve"> ai fini della acquisizione d’ufficio del DURC da parte della stazione appaltante (contraente), che il numero di Codice Fiscale di questo operatore è quello riportato all’inizio della presente dichiarazione.</w:t>
      </w:r>
    </w:p>
    <w:p w:rsidR="00F06583" w:rsidRDefault="00F06583" w:rsidP="00822FBD">
      <w:pPr>
        <w:spacing w:before="60" w:after="120"/>
        <w:ind w:left="-142"/>
        <w:jc w:val="both"/>
        <w:rPr>
          <w:rFonts w:ascii="Calibri" w:hAnsi="Calibri" w:cs="Calibri"/>
          <w:b/>
          <w:i/>
          <w:sz w:val="20"/>
          <w:szCs w:val="20"/>
        </w:rPr>
      </w:pPr>
    </w:p>
    <w:p w:rsidR="00822FBD" w:rsidRDefault="00822FBD" w:rsidP="00822FBD">
      <w:pPr>
        <w:spacing w:before="60" w:after="120"/>
        <w:ind w:left="-142"/>
        <w:jc w:val="both"/>
        <w:rPr>
          <w:rFonts w:ascii="Calibri" w:hAnsi="Calibri" w:cs="Calibri"/>
          <w:b/>
          <w:i/>
          <w:sz w:val="20"/>
          <w:szCs w:val="20"/>
        </w:rPr>
      </w:pPr>
      <w:r>
        <w:rPr>
          <w:rFonts w:ascii="Calibri" w:hAnsi="Calibri" w:cs="Calibri"/>
          <w:b/>
          <w:i/>
          <w:sz w:val="20"/>
          <w:szCs w:val="20"/>
        </w:rPr>
        <w:lastRenderedPageBreak/>
        <w:t>Eventuale</w:t>
      </w:r>
    </w:p>
    <w:p w:rsidR="00822FBD" w:rsidRDefault="00F06583" w:rsidP="00822FBD">
      <w:pPr>
        <w:spacing w:before="60" w:after="120"/>
        <w:ind w:left="-142"/>
        <w:jc w:val="both"/>
        <w:rPr>
          <w:rFonts w:ascii="Calibri" w:hAnsi="Calibri" w:cs="Calibri"/>
          <w:sz w:val="20"/>
          <w:szCs w:val="20"/>
        </w:rPr>
      </w:pPr>
      <w:r>
        <w:rPr>
          <w:rFonts w:ascii="Calibri" w:hAnsi="Calibri" w:cs="Calibri"/>
          <w:b/>
          <w:sz w:val="20"/>
          <w:szCs w:val="20"/>
        </w:rPr>
        <w:t>8</w:t>
      </w:r>
      <w:r w:rsidR="00822FBD">
        <w:rPr>
          <w:rFonts w:ascii="Calibri" w:hAnsi="Calibri" w:cs="Calibri"/>
          <w:b/>
          <w:sz w:val="20"/>
          <w:szCs w:val="20"/>
        </w:rPr>
        <w:t>.</w:t>
      </w:r>
      <w:r w:rsidR="00822FBD">
        <w:rPr>
          <w:rFonts w:ascii="Calibri" w:hAnsi="Calibri" w:cs="Calibri"/>
          <w:sz w:val="20"/>
          <w:szCs w:val="20"/>
        </w:rPr>
        <w:t xml:space="preserve"> Dichiarazioni in caso di sottoposizione a concordato preventivo con continuità aziendale </w:t>
      </w:r>
    </w:p>
    <w:p w:rsidR="00822FBD" w:rsidRDefault="00822FBD" w:rsidP="00822FBD">
      <w:pPr>
        <w:spacing w:before="60" w:after="120"/>
        <w:ind w:left="426" w:hanging="284"/>
        <w:jc w:val="both"/>
        <w:rPr>
          <w:rFonts w:ascii="Calibri" w:hAnsi="Calibri" w:cs="Calibri"/>
          <w:sz w:val="20"/>
          <w:szCs w:val="20"/>
        </w:rPr>
      </w:pPr>
      <w:r>
        <w:rPr>
          <w:rFonts w:ascii="Calibri" w:hAnsi="Calibri" w:cs="Calibri"/>
          <w:sz w:val="20"/>
          <w:szCs w:val="20"/>
        </w:rPr>
        <w:t>▪</w:t>
      </w:r>
      <w:r>
        <w:rPr>
          <w:rFonts w:ascii="Calibri" w:hAnsi="Calibri" w:cs="Calibri"/>
          <w:sz w:val="20"/>
          <w:szCs w:val="20"/>
        </w:rPr>
        <w:tab/>
        <w:t>DICHIARA che il provvedimento di ammissione al concordato è stato emesso il ……………. da ………………………………………………………………………………………………………</w:t>
      </w:r>
    </w:p>
    <w:p w:rsidR="00822FBD" w:rsidRDefault="00822FBD" w:rsidP="00822FBD">
      <w:pPr>
        <w:spacing w:before="60" w:after="120"/>
        <w:ind w:left="426" w:hanging="284"/>
        <w:jc w:val="both"/>
        <w:rPr>
          <w:rFonts w:ascii="Calibri" w:hAnsi="Calibri" w:cs="Calibri"/>
          <w:sz w:val="20"/>
          <w:szCs w:val="20"/>
        </w:rPr>
      </w:pPr>
      <w:r>
        <w:rPr>
          <w:rFonts w:ascii="Calibri" w:hAnsi="Calibri" w:cs="Calibri"/>
          <w:sz w:val="20"/>
          <w:szCs w:val="20"/>
        </w:rPr>
        <w:t xml:space="preserve">▪ </w:t>
      </w:r>
      <w:r>
        <w:rPr>
          <w:rFonts w:ascii="Calibri" w:hAnsi="Calibri" w:cs="Calibri"/>
          <w:sz w:val="20"/>
          <w:szCs w:val="20"/>
        </w:rPr>
        <w:tab/>
        <w:t>DICHIARA che il provvedimento di autorizzazione a partecipare alle gare è stato emesso il ……………. da ………………………………………………………………………</w:t>
      </w:r>
    </w:p>
    <w:p w:rsidR="00822FBD" w:rsidRDefault="00822FBD" w:rsidP="00822FBD">
      <w:pPr>
        <w:spacing w:before="60" w:after="60"/>
        <w:ind w:left="426" w:hanging="284"/>
        <w:jc w:val="both"/>
        <w:rPr>
          <w:rFonts w:ascii="Calibri" w:hAnsi="Calibri" w:cs="Calibri"/>
          <w:sz w:val="20"/>
          <w:szCs w:val="20"/>
        </w:rPr>
      </w:pPr>
      <w:r>
        <w:rPr>
          <w:rFonts w:ascii="Calibri" w:hAnsi="Calibri" w:cs="Calibri"/>
          <w:sz w:val="20"/>
          <w:szCs w:val="20"/>
        </w:rPr>
        <w:t xml:space="preserve">▪ (solo in caso di raggruppamento)  </w:t>
      </w:r>
    </w:p>
    <w:p w:rsidR="00822FBD" w:rsidRDefault="00822FBD" w:rsidP="00822FBD">
      <w:pPr>
        <w:spacing w:before="60" w:after="60"/>
        <w:ind w:left="426" w:hanging="284"/>
        <w:jc w:val="both"/>
        <w:rPr>
          <w:rFonts w:ascii="Calibri" w:hAnsi="Calibri" w:cs="Calibri"/>
          <w:sz w:val="20"/>
          <w:szCs w:val="20"/>
        </w:rPr>
      </w:pPr>
      <w:r>
        <w:rPr>
          <w:rFonts w:ascii="Calibri" w:hAnsi="Calibri" w:cs="Calibri"/>
          <w:sz w:val="20"/>
          <w:szCs w:val="20"/>
        </w:rPr>
        <w:t>DICHIARA che le altre imprese aderenti al raggruppamento non sono assoggettate ad una procedura concorsuale, ai sensi dell’articolo 95, commi 4 e 5, del decreto legislativo n. 14/2019</w:t>
      </w:r>
    </w:p>
    <w:p w:rsidR="00822FBD" w:rsidRDefault="00822FBD" w:rsidP="00822FBD">
      <w:pPr>
        <w:spacing w:before="60" w:after="60"/>
        <w:ind w:left="426" w:hanging="284"/>
        <w:jc w:val="both"/>
        <w:rPr>
          <w:rFonts w:ascii="Calibri" w:hAnsi="Calibri" w:cs="Calibri"/>
          <w:strike/>
          <w:sz w:val="20"/>
          <w:szCs w:val="20"/>
        </w:rPr>
      </w:pPr>
    </w:p>
    <w:p w:rsidR="00822FBD" w:rsidRDefault="00822FBD" w:rsidP="00822FBD">
      <w:pPr>
        <w:spacing w:before="60" w:after="120"/>
        <w:ind w:left="426" w:hanging="284"/>
        <w:jc w:val="both"/>
        <w:rPr>
          <w:rFonts w:ascii="Calibri" w:hAnsi="Calibri" w:cs="Calibri"/>
          <w:sz w:val="20"/>
          <w:szCs w:val="20"/>
        </w:rPr>
      </w:pPr>
      <w:r>
        <w:rPr>
          <w:rFonts w:ascii="Calibri" w:hAnsi="Calibri" w:cs="Calibri"/>
          <w:sz w:val="20"/>
          <w:szCs w:val="20"/>
        </w:rPr>
        <w:t>▪ ALLEGA la relazione di un professionista in possesso dei requisiti di cui all'articolo 2, comma 1, lettera o) del decreto legislativo succitato che attesta la conformità al piano e la ragionevole capacità di adempimento del contratto</w:t>
      </w:r>
    </w:p>
    <w:p w:rsidR="00822FBD" w:rsidRDefault="00822FBD" w:rsidP="00822FBD">
      <w:pPr>
        <w:spacing w:before="60" w:after="120"/>
        <w:ind w:left="-142"/>
        <w:jc w:val="both"/>
        <w:rPr>
          <w:rFonts w:ascii="Calibri" w:hAnsi="Calibri" w:cs="Calibri"/>
          <w:b/>
          <w:i/>
          <w:sz w:val="20"/>
          <w:szCs w:val="20"/>
        </w:rPr>
      </w:pPr>
      <w:r>
        <w:rPr>
          <w:rFonts w:ascii="Calibri" w:hAnsi="Calibri" w:cs="Calibri"/>
          <w:b/>
          <w:i/>
          <w:sz w:val="20"/>
          <w:szCs w:val="20"/>
        </w:rPr>
        <w:t>Eventuale</w:t>
      </w:r>
    </w:p>
    <w:p w:rsidR="00822FBD" w:rsidRDefault="00F06583" w:rsidP="00822FBD">
      <w:pPr>
        <w:spacing w:before="60" w:after="120"/>
        <w:ind w:left="-142"/>
        <w:jc w:val="both"/>
        <w:rPr>
          <w:rFonts w:ascii="Calibri" w:hAnsi="Calibri" w:cs="Calibri"/>
          <w:sz w:val="20"/>
          <w:szCs w:val="20"/>
        </w:rPr>
      </w:pPr>
      <w:r>
        <w:rPr>
          <w:rFonts w:ascii="Calibri" w:hAnsi="Calibri" w:cs="Calibri"/>
          <w:b/>
          <w:sz w:val="20"/>
          <w:szCs w:val="20"/>
        </w:rPr>
        <w:t>9</w:t>
      </w:r>
      <w:r w:rsidR="00822FBD">
        <w:rPr>
          <w:rFonts w:ascii="Calibri" w:hAnsi="Calibri" w:cs="Calibri"/>
          <w:b/>
          <w:sz w:val="20"/>
          <w:szCs w:val="20"/>
        </w:rPr>
        <w:t>.</w:t>
      </w:r>
      <w:r w:rsidR="00822FBD">
        <w:rPr>
          <w:rFonts w:ascii="Calibri" w:hAnsi="Calibri" w:cs="Calibri"/>
          <w:sz w:val="20"/>
          <w:szCs w:val="20"/>
        </w:rPr>
        <w:t xml:space="preserve"> Dichiarazioni in caso di sottoposizione a sequestro/confisca </w:t>
      </w:r>
    </w:p>
    <w:p w:rsidR="00822FBD" w:rsidRDefault="00822FBD" w:rsidP="00822FBD">
      <w:pPr>
        <w:spacing w:before="60" w:after="120"/>
        <w:ind w:left="142"/>
        <w:jc w:val="both"/>
        <w:rPr>
          <w:rFonts w:ascii="Calibri" w:hAnsi="Calibri" w:cs="Calibri"/>
          <w:sz w:val="20"/>
          <w:szCs w:val="20"/>
        </w:rPr>
      </w:pPr>
      <w:r>
        <w:rPr>
          <w:rFonts w:ascii="Calibri" w:hAnsi="Calibri" w:cs="Calibri"/>
          <w:sz w:val="20"/>
          <w:szCs w:val="20"/>
        </w:rPr>
        <w:t>(In caso di 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rsidR="00822FBD" w:rsidRDefault="00822FBD" w:rsidP="00822FBD">
      <w:pPr>
        <w:spacing w:before="60" w:after="120"/>
        <w:ind w:left="142"/>
        <w:jc w:val="both"/>
        <w:rPr>
          <w:rFonts w:ascii="Calibri" w:hAnsi="Calibri" w:cs="Calibri"/>
          <w:sz w:val="20"/>
          <w:szCs w:val="20"/>
        </w:rPr>
      </w:pPr>
      <w:proofErr w:type="gramStart"/>
      <w:r>
        <w:rPr>
          <w:rFonts w:ascii="Calibri" w:hAnsi="Calibri" w:cs="Calibri"/>
          <w:sz w:val="20"/>
          <w:szCs w:val="20"/>
        </w:rPr>
        <w:t>▪  DICHIARA</w:t>
      </w:r>
      <w:proofErr w:type="gramEnd"/>
      <w:r>
        <w:rPr>
          <w:rFonts w:ascii="Calibri" w:hAnsi="Calibri" w:cs="Calibri"/>
          <w:sz w:val="20"/>
          <w:szCs w:val="20"/>
        </w:rPr>
        <w:t xml:space="preserve"> che è stato emesso il provvedimento …. (indicare il tipo di provvedimento … Sottoposizione a sequestro o confisca ai sensi dell'articolo 240-bis del codice penale o degli articoli 20 e 24 del decreto legislativo 6 settembre 2011, n. 159, e affidamento a custode o amministratore giudiziario o finanziario) in data … da parte di ….</w:t>
      </w:r>
    </w:p>
    <w:p w:rsidR="00822FBD" w:rsidRDefault="00822FBD" w:rsidP="00822FBD">
      <w:pPr>
        <w:widowControl w:val="0"/>
        <w:spacing w:before="120" w:after="120" w:line="240" w:lineRule="atLeast"/>
        <w:jc w:val="both"/>
        <w:rPr>
          <w:rFonts w:ascii="Calibri" w:hAnsi="Calibri" w:cs="Calibri"/>
          <w:sz w:val="20"/>
          <w:szCs w:val="20"/>
        </w:rPr>
      </w:pPr>
    </w:p>
    <w:p w:rsidR="00822FBD" w:rsidRDefault="00822FBD" w:rsidP="00822FBD">
      <w:pPr>
        <w:widowControl w:val="0"/>
        <w:spacing w:before="120" w:after="120" w:line="240" w:lineRule="atLeast"/>
        <w:ind w:left="-142"/>
        <w:jc w:val="both"/>
        <w:rPr>
          <w:rFonts w:ascii="Calibri" w:hAnsi="Calibri" w:cs="Calibri"/>
          <w:sz w:val="20"/>
          <w:szCs w:val="20"/>
        </w:rPr>
      </w:pPr>
      <w:r>
        <w:rPr>
          <w:rFonts w:ascii="Calibri" w:hAnsi="Calibri" w:cs="Calibri"/>
          <w:b/>
          <w:sz w:val="20"/>
          <w:szCs w:val="20"/>
        </w:rPr>
        <w:t>1</w:t>
      </w:r>
      <w:r w:rsidR="00F06583">
        <w:rPr>
          <w:rFonts w:ascii="Calibri" w:hAnsi="Calibri" w:cs="Calibri"/>
          <w:b/>
          <w:sz w:val="20"/>
          <w:szCs w:val="20"/>
        </w:rPr>
        <w:t>0</w:t>
      </w:r>
      <w:r>
        <w:rPr>
          <w:rFonts w:ascii="Calibri" w:hAnsi="Calibri" w:cs="Calibri"/>
          <w:b/>
          <w:sz w:val="20"/>
          <w:szCs w:val="20"/>
        </w:rPr>
        <w:t>.</w:t>
      </w:r>
      <w:r>
        <w:rPr>
          <w:rFonts w:ascii="Calibri" w:hAnsi="Calibri" w:cs="Calibri"/>
          <w:sz w:val="20"/>
          <w:szCs w:val="20"/>
        </w:rPr>
        <w:t xml:space="preserve"> Ai sensi del decreto legislativo 30 giugno 2003, n. 196 e </w:t>
      </w:r>
      <w:proofErr w:type="spellStart"/>
      <w:r>
        <w:rPr>
          <w:rFonts w:ascii="Calibri" w:hAnsi="Calibri" w:cs="Calibri"/>
          <w:sz w:val="20"/>
          <w:szCs w:val="20"/>
        </w:rPr>
        <w:t>sm</w:t>
      </w:r>
      <w:r w:rsidR="00F06583">
        <w:rPr>
          <w:rFonts w:ascii="Calibri" w:hAnsi="Calibri" w:cs="Calibri"/>
          <w:sz w:val="20"/>
          <w:szCs w:val="20"/>
        </w:rPr>
        <w:t>i</w:t>
      </w:r>
      <w:proofErr w:type="spellEnd"/>
      <w:r>
        <w:rPr>
          <w:rFonts w:ascii="Calibri" w:hAnsi="Calibri" w:cs="Calibri"/>
          <w:sz w:val="20"/>
          <w:szCs w:val="20"/>
        </w:rPr>
        <w:t xml:space="preserve"> e del Regolamento UE 2016/679, autorizza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la comunicazione ai funzionari e agli incaricati dell’organismo appaltante o dell’amministrazione aggiudicatrice, nonché agli eventuali controinteressati che ne facciano legittima e motivata richiesta.</w:t>
      </w:r>
    </w:p>
    <w:p w:rsidR="00822FBD" w:rsidRDefault="00822FBD" w:rsidP="00822FBD">
      <w:pPr>
        <w:widowControl w:val="0"/>
        <w:spacing w:before="120" w:after="120" w:line="240" w:lineRule="atLeast"/>
        <w:ind w:left="-142"/>
        <w:jc w:val="both"/>
        <w:rPr>
          <w:rFonts w:ascii="Calibri" w:hAnsi="Calibri" w:cs="Calibri"/>
          <w:sz w:val="20"/>
          <w:szCs w:val="20"/>
        </w:rPr>
      </w:pPr>
      <w:r>
        <w:rPr>
          <w:rFonts w:ascii="Calibri" w:hAnsi="Calibri" w:cs="Calibri"/>
          <w:sz w:val="20"/>
          <w:szCs w:val="20"/>
        </w:rPr>
        <w:t xml:space="preserve">La presente dichiarazione può essere sottoposta a verifica ai sensi dell’articolo 71 del d.P.R. n. 445 del 2000; a tale scopo si autorizza espressamente la Stazione appaltante ad acquisire presso le pubbliche amministrazioni i dati necessari per le predette verifiche, qualora tali dati siano in possesso delle predette pubbliche amministrazioni. </w:t>
      </w:r>
    </w:p>
    <w:p w:rsidR="00822FBD" w:rsidRDefault="00822FBD" w:rsidP="00822FBD">
      <w:pPr>
        <w:widowControl w:val="0"/>
        <w:spacing w:before="120" w:after="120" w:line="240" w:lineRule="atLeast"/>
        <w:ind w:left="-142"/>
        <w:jc w:val="both"/>
        <w:rPr>
          <w:rFonts w:ascii="Calibri" w:hAnsi="Calibri" w:cs="Calibri"/>
          <w:sz w:val="20"/>
          <w:szCs w:val="20"/>
        </w:rPr>
      </w:pPr>
      <w:r>
        <w:rPr>
          <w:rFonts w:ascii="Calibri" w:hAnsi="Calibri" w:cs="Calibri"/>
          <w:b/>
          <w:sz w:val="20"/>
          <w:szCs w:val="20"/>
        </w:rPr>
        <w:t>1</w:t>
      </w:r>
      <w:r w:rsidR="00F06583">
        <w:rPr>
          <w:rFonts w:ascii="Calibri" w:hAnsi="Calibri" w:cs="Calibri"/>
          <w:b/>
          <w:sz w:val="20"/>
          <w:szCs w:val="20"/>
        </w:rPr>
        <w:t>1</w:t>
      </w:r>
      <w:r>
        <w:rPr>
          <w:rFonts w:ascii="Calibri" w:hAnsi="Calibri" w:cs="Calibri"/>
          <w:b/>
          <w:sz w:val="20"/>
          <w:szCs w:val="20"/>
        </w:rPr>
        <w:t>.</w:t>
      </w:r>
      <w:r>
        <w:rPr>
          <w:rFonts w:ascii="Calibri" w:hAnsi="Calibri" w:cs="Calibri"/>
          <w:sz w:val="20"/>
          <w:szCs w:val="20"/>
        </w:rPr>
        <w:t xml:space="preserve"> Dichiara di essere consapevole che, qualora affidatario del contratto, i pagamenti conseguenti all’esecuzione dei lavori previsti nel progetto approvato dalla stazione appaltante avverranno comunque esclusivamente tramite lo strumento del bonifico bancario o postale ai sensi art.3 della   Legge 13 agosto 2010, n. 136 Piano straordinario contro le mafie, nonché delega al Governo in materia di normativa antimafia. Pertanto, il sottoscritto si impegna a rispettare e far rispettare (in caso di subappalti /subcontratti) gli obblighi di tracciabilità dei flussi finanziari di cui alla Legge 136/2010 sopra citata, consapevole che in caso di inadempimento agli obblighi della suddetta Legge si procede alla risoluzione del contratto.</w:t>
      </w:r>
    </w:p>
    <w:p w:rsidR="00822FBD" w:rsidRDefault="00822FBD" w:rsidP="00822FBD">
      <w:pPr>
        <w:widowControl w:val="0"/>
        <w:spacing w:before="100" w:beforeAutospacing="1" w:after="100" w:afterAutospacing="1" w:line="240" w:lineRule="atLeast"/>
        <w:ind w:left="-142"/>
        <w:jc w:val="both"/>
        <w:rPr>
          <w:rFonts w:ascii="Calibri" w:hAnsi="Calibri" w:cs="Calibri"/>
          <w:sz w:val="20"/>
          <w:szCs w:val="20"/>
        </w:rPr>
      </w:pPr>
      <w:r>
        <w:rPr>
          <w:rFonts w:ascii="Calibri" w:hAnsi="Calibri" w:cs="Calibri"/>
          <w:b/>
          <w:sz w:val="20"/>
          <w:szCs w:val="20"/>
        </w:rPr>
        <w:t>1</w:t>
      </w:r>
      <w:r w:rsidR="00F06583">
        <w:rPr>
          <w:rFonts w:ascii="Calibri" w:hAnsi="Calibri" w:cs="Calibri"/>
          <w:b/>
          <w:sz w:val="20"/>
          <w:szCs w:val="20"/>
        </w:rPr>
        <w:t>2</w:t>
      </w:r>
      <w:r>
        <w:rPr>
          <w:rFonts w:ascii="Calibri" w:hAnsi="Calibri" w:cs="Calibri"/>
          <w:b/>
          <w:sz w:val="20"/>
          <w:szCs w:val="20"/>
        </w:rPr>
        <w:t>.</w:t>
      </w:r>
      <w:r>
        <w:rPr>
          <w:rFonts w:ascii="Calibri" w:hAnsi="Calibri" w:cs="Calibri"/>
          <w:sz w:val="20"/>
          <w:szCs w:val="20"/>
        </w:rPr>
        <w:t xml:space="preserve"> Dichiara altresì 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rsidR="00822FBD" w:rsidRDefault="00822FBD" w:rsidP="00822FBD">
      <w:pPr>
        <w:widowControl w:val="0"/>
        <w:spacing w:before="120" w:after="120" w:line="240" w:lineRule="atLeast"/>
        <w:ind w:left="-142"/>
        <w:jc w:val="both"/>
        <w:rPr>
          <w:rFonts w:ascii="Calibri" w:hAnsi="Calibri" w:cs="Calibri"/>
          <w:sz w:val="20"/>
          <w:szCs w:val="20"/>
        </w:rPr>
      </w:pPr>
      <w:r>
        <w:rPr>
          <w:rFonts w:ascii="Calibri" w:hAnsi="Calibri" w:cs="Calibri"/>
          <w:b/>
          <w:sz w:val="20"/>
          <w:szCs w:val="20"/>
        </w:rPr>
        <w:t>1</w:t>
      </w:r>
      <w:r w:rsidR="00F06583">
        <w:rPr>
          <w:rFonts w:ascii="Calibri" w:hAnsi="Calibri" w:cs="Calibri"/>
          <w:b/>
          <w:sz w:val="20"/>
          <w:szCs w:val="20"/>
        </w:rPr>
        <w:t>3</w:t>
      </w:r>
      <w:r>
        <w:rPr>
          <w:rFonts w:ascii="Calibri" w:hAnsi="Calibri" w:cs="Calibri"/>
          <w:b/>
          <w:sz w:val="20"/>
          <w:szCs w:val="20"/>
        </w:rPr>
        <w:t>.</w:t>
      </w:r>
      <w:r>
        <w:rPr>
          <w:rFonts w:ascii="Calibri" w:hAnsi="Calibri" w:cs="Calibri"/>
          <w:sz w:val="20"/>
          <w:szCs w:val="20"/>
        </w:rPr>
        <w:t xml:space="preserve"> Si impegna infine a trasmettere le integrazioni o le documentazioni richieste dalla stazione appaltante</w:t>
      </w:r>
      <w:r>
        <w:rPr>
          <w:rFonts w:ascii="Calibri" w:eastAsia="Batang" w:hAnsi="Calibri" w:cs="Arial"/>
          <w:sz w:val="20"/>
          <w:szCs w:val="20"/>
          <w:lang w:eastAsia="en-US"/>
        </w:rPr>
        <w:t>, con particolare riferimento alla trasmissione di ogni documentazione di comprova che la stazione appaltante ritenga opportuno richiedere al fine di verificare la qualificazione dell’impresa che rappresento</w:t>
      </w:r>
      <w:r>
        <w:rPr>
          <w:rFonts w:ascii="Calibri" w:hAnsi="Calibri" w:cs="Calibri"/>
          <w:sz w:val="20"/>
          <w:szCs w:val="20"/>
        </w:rPr>
        <w:t>.</w:t>
      </w:r>
    </w:p>
    <w:p w:rsidR="00822FBD" w:rsidRDefault="00822FBD" w:rsidP="00822FBD">
      <w:pPr>
        <w:widowControl w:val="0"/>
        <w:spacing w:before="120" w:after="120" w:line="240" w:lineRule="atLeast"/>
        <w:ind w:left="-142"/>
        <w:jc w:val="both"/>
        <w:rPr>
          <w:rFonts w:ascii="Calibri" w:hAnsi="Calibri" w:cs="Calibri"/>
          <w:sz w:val="20"/>
          <w:szCs w:val="20"/>
        </w:rPr>
      </w:pPr>
      <w:r>
        <w:rPr>
          <w:rFonts w:ascii="Calibri" w:hAnsi="Calibri" w:cs="Calibri"/>
          <w:b/>
          <w:sz w:val="20"/>
          <w:szCs w:val="20"/>
        </w:rPr>
        <w:t>1</w:t>
      </w:r>
      <w:r w:rsidR="00F06583">
        <w:rPr>
          <w:rFonts w:ascii="Calibri" w:hAnsi="Calibri" w:cs="Calibri"/>
          <w:b/>
          <w:sz w:val="20"/>
          <w:szCs w:val="20"/>
        </w:rPr>
        <w:t>4</w:t>
      </w:r>
      <w:r>
        <w:rPr>
          <w:rFonts w:ascii="Calibri" w:hAnsi="Calibri" w:cs="Calibri"/>
          <w:b/>
          <w:sz w:val="20"/>
          <w:szCs w:val="20"/>
        </w:rPr>
        <w:t>.</w:t>
      </w:r>
      <w:r>
        <w:rPr>
          <w:rFonts w:ascii="Calibri" w:hAnsi="Calibri" w:cs="Calibri"/>
          <w:sz w:val="20"/>
          <w:szCs w:val="20"/>
        </w:rPr>
        <w:t xml:space="preserve"> che il proprio domicilio digitale presente negli indici di cui agli articoli 6-bis e 6-ter del D.lgs. n. 82/05 è il seguente: ………………………………….</w:t>
      </w:r>
    </w:p>
    <w:p w:rsidR="00822FBD" w:rsidRDefault="00822FBD" w:rsidP="00822FBD">
      <w:pPr>
        <w:widowControl w:val="0"/>
        <w:spacing w:before="120" w:after="120" w:line="240" w:lineRule="atLeast"/>
        <w:ind w:left="-142"/>
        <w:jc w:val="both"/>
        <w:rPr>
          <w:rFonts w:ascii="Calibri" w:hAnsi="Calibri" w:cs="Calibri"/>
          <w:sz w:val="20"/>
          <w:szCs w:val="20"/>
        </w:rPr>
      </w:pPr>
      <w:r>
        <w:rPr>
          <w:rFonts w:ascii="Calibri" w:hAnsi="Calibri" w:cs="Calibri"/>
          <w:sz w:val="20"/>
          <w:szCs w:val="20"/>
        </w:rPr>
        <w:t>[</w:t>
      </w:r>
      <w:r>
        <w:rPr>
          <w:rFonts w:ascii="Calibri" w:hAnsi="Calibri" w:cs="Calibri"/>
          <w:i/>
          <w:sz w:val="20"/>
          <w:szCs w:val="20"/>
        </w:rPr>
        <w:t>per gli operatori economici transfrontalieri</w:t>
      </w:r>
      <w:r>
        <w:rPr>
          <w:rFonts w:ascii="Calibri" w:hAnsi="Calibri" w:cs="Calibri"/>
          <w:sz w:val="20"/>
          <w:szCs w:val="20"/>
        </w:rPr>
        <w:t>] INDICA il seguente domicilio fiscale ………………… e l’indirizzo di servizio elettronico ………………… di recapito certificato qualificato ai sensi del Regolamento eIDAS …………………</w:t>
      </w:r>
      <w:proofErr w:type="gramStart"/>
      <w:r>
        <w:rPr>
          <w:rFonts w:ascii="Calibri" w:hAnsi="Calibri" w:cs="Calibri"/>
          <w:sz w:val="20"/>
          <w:szCs w:val="20"/>
        </w:rPr>
        <w:t>…….</w:t>
      </w:r>
      <w:proofErr w:type="gramEnd"/>
      <w:r>
        <w:rPr>
          <w:rFonts w:ascii="Calibri" w:hAnsi="Calibri" w:cs="Calibri"/>
          <w:sz w:val="20"/>
          <w:szCs w:val="20"/>
        </w:rPr>
        <w:t xml:space="preserve">. e, per le comunicazioni che avvengono a Sistema così come precisato al par. 2.3 del Disciplinare, elegge domicilio nell’apposita area del Sistema ad esso riservata. </w:t>
      </w:r>
    </w:p>
    <w:p w:rsidR="00822FBD" w:rsidRDefault="00822FBD" w:rsidP="00822FBD">
      <w:pPr>
        <w:widowControl w:val="0"/>
        <w:spacing w:before="120" w:after="120" w:line="240" w:lineRule="atLeast"/>
        <w:ind w:left="-142"/>
        <w:jc w:val="both"/>
        <w:rPr>
          <w:rFonts w:ascii="Calibri" w:hAnsi="Calibri" w:cs="Calibri"/>
          <w:sz w:val="20"/>
          <w:szCs w:val="20"/>
        </w:rPr>
      </w:pPr>
      <w:r>
        <w:rPr>
          <w:rFonts w:ascii="Calibri" w:hAnsi="Calibri" w:cs="Calibri"/>
          <w:i/>
          <w:sz w:val="20"/>
          <w:szCs w:val="20"/>
        </w:rPr>
        <w:lastRenderedPageBreak/>
        <w:t>(in alternativa, nel caso in cui l’operatore economico non sia presente nei predetti indici</w:t>
      </w:r>
      <w:r>
        <w:rPr>
          <w:rFonts w:ascii="Calibri" w:hAnsi="Calibri" w:cs="Calibri"/>
          <w:sz w:val="20"/>
          <w:szCs w:val="20"/>
        </w:rPr>
        <w:t xml:space="preserve">): DICHIARA di non essere presente negli indici di cui agli articoli 6-bis e 6-ter del D.lgs. n. 82/05, e, pertanto, così come previsto al paragrafo … [indicare il paragrafo 2.3 o il diverso paragrafo di riferimento] del Disciplinare, elegge domicilio digitale per tutte le comunicazioni inerenti </w:t>
      </w:r>
      <w:proofErr w:type="gramStart"/>
      <w:r>
        <w:rPr>
          <w:rFonts w:ascii="Calibri" w:hAnsi="Calibri" w:cs="Calibri"/>
          <w:sz w:val="20"/>
          <w:szCs w:val="20"/>
        </w:rPr>
        <w:t>la</w:t>
      </w:r>
      <w:proofErr w:type="gramEnd"/>
      <w:r>
        <w:rPr>
          <w:rFonts w:ascii="Calibri" w:hAnsi="Calibri" w:cs="Calibri"/>
          <w:sz w:val="20"/>
          <w:szCs w:val="20"/>
        </w:rPr>
        <w:t xml:space="preserve"> presente procedura nell’apposita area del Sistema ad esso riservata.</w:t>
      </w:r>
    </w:p>
    <w:p w:rsidR="00822FBD" w:rsidRDefault="00822FBD" w:rsidP="00822FBD">
      <w:pPr>
        <w:widowControl w:val="0"/>
        <w:spacing w:before="120" w:after="120" w:line="240" w:lineRule="atLeast"/>
        <w:ind w:left="-142"/>
        <w:jc w:val="both"/>
        <w:rPr>
          <w:rFonts w:ascii="Calibri" w:hAnsi="Calibri" w:cs="Calibri"/>
          <w:sz w:val="20"/>
          <w:szCs w:val="20"/>
        </w:rPr>
      </w:pPr>
      <w:r>
        <w:rPr>
          <w:rFonts w:ascii="Calibri" w:hAnsi="Calibri" w:cs="Calibri"/>
          <w:sz w:val="20"/>
          <w:szCs w:val="20"/>
        </w:rPr>
        <w:t xml:space="preserve">La documentazione presentata in copia viene prodotta ai sensi del decreto legislativo n. 82/05. </w:t>
      </w:r>
    </w:p>
    <w:p w:rsidR="00822FBD" w:rsidRDefault="00F06583" w:rsidP="00822FBD">
      <w:pPr>
        <w:widowControl w:val="0"/>
        <w:spacing w:before="120" w:after="120" w:line="240" w:lineRule="atLeast"/>
        <w:ind w:left="-142"/>
        <w:jc w:val="both"/>
        <w:rPr>
          <w:rFonts w:ascii="Calibri" w:hAnsi="Calibri" w:cs="Calibri"/>
          <w:sz w:val="20"/>
          <w:szCs w:val="20"/>
        </w:rPr>
      </w:pPr>
      <w:r>
        <w:rPr>
          <w:rFonts w:ascii="Calibri" w:hAnsi="Calibri" w:cs="Calibri"/>
          <w:b/>
          <w:sz w:val="20"/>
          <w:szCs w:val="20"/>
        </w:rPr>
        <w:t>15</w:t>
      </w:r>
      <w:r w:rsidR="00822FBD">
        <w:rPr>
          <w:rFonts w:ascii="Calibri" w:hAnsi="Calibri" w:cs="Calibri"/>
          <w:b/>
          <w:sz w:val="20"/>
          <w:szCs w:val="20"/>
        </w:rPr>
        <w:t>.</w:t>
      </w:r>
      <w:r w:rsidR="00822FBD">
        <w:rPr>
          <w:rFonts w:ascii="Calibri" w:hAnsi="Calibri" w:cs="Calibri"/>
          <w:sz w:val="20"/>
          <w:szCs w:val="20"/>
        </w:rPr>
        <w:t xml:space="preserve"> di impegnarsi a mantenere valida e vincolante la propria offerta per il periodo previsto nel bando di gara.</w:t>
      </w:r>
    </w:p>
    <w:p w:rsidR="00822FBD" w:rsidRDefault="00822FBD" w:rsidP="00822FBD">
      <w:pPr>
        <w:widowControl w:val="0"/>
        <w:spacing w:before="120" w:after="120" w:line="240" w:lineRule="atLeast"/>
        <w:ind w:left="-142"/>
        <w:jc w:val="both"/>
        <w:rPr>
          <w:rFonts w:ascii="Calibri" w:hAnsi="Calibri" w:cs="Calibri"/>
          <w:sz w:val="20"/>
          <w:szCs w:val="20"/>
        </w:rPr>
      </w:pPr>
    </w:p>
    <w:p w:rsidR="00822FBD" w:rsidRDefault="00822FBD" w:rsidP="00822FBD">
      <w:pPr>
        <w:widowControl w:val="0"/>
        <w:spacing w:before="120" w:after="120" w:line="240" w:lineRule="atLeast"/>
        <w:ind w:left="-142"/>
        <w:jc w:val="both"/>
        <w:rPr>
          <w:rFonts w:ascii="Calibri" w:hAnsi="Calibri" w:cs="Calibri"/>
          <w:sz w:val="20"/>
          <w:szCs w:val="20"/>
        </w:rPr>
      </w:pPr>
      <w:r>
        <w:rPr>
          <w:rFonts w:ascii="Calibri" w:hAnsi="Calibri" w:cs="Calibri"/>
          <w:sz w:val="20"/>
          <w:szCs w:val="20"/>
        </w:rPr>
        <w:t>Ai sensi degli articoli 75 e 76 del d.P.R.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______pagine, è sottoscritta in data ________ 202_.</w:t>
      </w:r>
    </w:p>
    <w:p w:rsidR="00822FBD" w:rsidRDefault="00822FBD" w:rsidP="00822FBD">
      <w:pPr>
        <w:spacing w:before="60" w:after="60"/>
        <w:rPr>
          <w:rFonts w:ascii="Calibri" w:hAnsi="Calibri" w:cs="Calibri"/>
          <w:b/>
          <w:bCs/>
          <w:sz w:val="20"/>
          <w:szCs w:val="20"/>
        </w:rPr>
      </w:pPr>
    </w:p>
    <w:p w:rsidR="00822FBD" w:rsidRDefault="00822FBD" w:rsidP="00822FBD">
      <w:pPr>
        <w:spacing w:before="60" w:after="60"/>
        <w:jc w:val="center"/>
        <w:rPr>
          <w:rFonts w:ascii="Calibri" w:hAnsi="Calibri" w:cs="Calibri"/>
          <w:iCs/>
          <w:sz w:val="20"/>
          <w:szCs w:val="20"/>
        </w:rPr>
      </w:pPr>
      <w:r>
        <w:rPr>
          <w:rFonts w:ascii="Calibri" w:hAnsi="Calibri" w:cs="Calibri"/>
          <w:iCs/>
          <w:sz w:val="20"/>
          <w:szCs w:val="20"/>
        </w:rPr>
        <w:t xml:space="preserve">(firma digitale del legale rappresentante dell’operatore) </w:t>
      </w:r>
      <w:r>
        <w:rPr>
          <w:rFonts w:ascii="Calibri" w:hAnsi="Calibri" w:cs="Calibri"/>
          <w:iCs/>
          <w:sz w:val="20"/>
          <w:szCs w:val="20"/>
          <w:vertAlign w:val="superscript"/>
        </w:rPr>
        <w:footnoteReference w:id="26"/>
      </w:r>
    </w:p>
    <w:p w:rsidR="00822FBD" w:rsidRDefault="00822FBD" w:rsidP="00822FBD">
      <w:pPr>
        <w:spacing w:before="40" w:after="40"/>
        <w:ind w:firstLine="5245"/>
        <w:jc w:val="center"/>
        <w:rPr>
          <w:rFonts w:ascii="Calibri" w:hAnsi="Calibri" w:cs="Calibri"/>
          <w:sz w:val="20"/>
          <w:szCs w:val="20"/>
        </w:rPr>
      </w:pPr>
    </w:p>
    <w:p w:rsidR="00822FBD" w:rsidRDefault="00822FBD" w:rsidP="00822FBD">
      <w:pPr>
        <w:spacing w:before="40" w:after="40"/>
        <w:ind w:firstLine="5245"/>
        <w:jc w:val="center"/>
        <w:rPr>
          <w:rFonts w:ascii="Calibri" w:hAnsi="Calibri" w:cs="Calibri"/>
          <w:sz w:val="20"/>
          <w:szCs w:val="20"/>
        </w:rPr>
      </w:pPr>
    </w:p>
    <w:p w:rsidR="00822FBD" w:rsidRDefault="00822FBD" w:rsidP="00822FBD">
      <w:pPr>
        <w:spacing w:before="40" w:after="40"/>
        <w:jc w:val="center"/>
        <w:rPr>
          <w:rFonts w:ascii="Calibri" w:hAnsi="Calibri" w:cs="Calibri"/>
          <w:sz w:val="20"/>
          <w:szCs w:val="20"/>
        </w:rPr>
      </w:pPr>
      <w:r>
        <w:rPr>
          <w:rFonts w:ascii="Calibri" w:hAnsi="Calibri" w:cs="Calibri"/>
          <w:sz w:val="20"/>
          <w:szCs w:val="20"/>
        </w:rPr>
        <w:t>_____________________________________________________________</w:t>
      </w:r>
    </w:p>
    <w:p w:rsidR="00822FBD" w:rsidRDefault="00822FBD" w:rsidP="00822FBD">
      <w:pPr>
        <w:rPr>
          <w:rFonts w:ascii="Calibri" w:hAnsi="Calibri" w:cs="Calibri"/>
          <w:sz w:val="20"/>
          <w:szCs w:val="20"/>
        </w:rPr>
      </w:pPr>
    </w:p>
    <w:p w:rsidR="00822FBD" w:rsidRDefault="00822FBD" w:rsidP="00822FBD">
      <w:pPr>
        <w:widowControl w:val="0"/>
        <w:jc w:val="center"/>
        <w:rPr>
          <w:rFonts w:ascii="Arial" w:eastAsia="Gill Sans MT" w:hAnsi="Arial" w:cs="Arial"/>
          <w:sz w:val="20"/>
          <w:szCs w:val="20"/>
          <w:lang w:eastAsia="en-US"/>
        </w:rPr>
      </w:pPr>
    </w:p>
    <w:p w:rsidR="00822FBD" w:rsidRDefault="00822FBD" w:rsidP="00822FBD">
      <w:pPr>
        <w:widowControl w:val="0"/>
        <w:jc w:val="center"/>
        <w:rPr>
          <w:rFonts w:ascii="Arial" w:eastAsia="Gill Sans MT" w:hAnsi="Arial" w:cs="Arial"/>
          <w:sz w:val="20"/>
          <w:szCs w:val="20"/>
          <w:lang w:eastAsia="en-US"/>
        </w:rPr>
      </w:pPr>
    </w:p>
    <w:p w:rsidR="00822FBD" w:rsidRDefault="00822FBD" w:rsidP="00822FBD">
      <w:pPr>
        <w:widowControl w:val="0"/>
        <w:jc w:val="center"/>
        <w:rPr>
          <w:rFonts w:ascii="Arial" w:eastAsia="Gill Sans MT" w:hAnsi="Arial" w:cs="Arial"/>
          <w:sz w:val="20"/>
          <w:szCs w:val="20"/>
          <w:lang w:eastAsia="en-US"/>
        </w:rPr>
      </w:pPr>
    </w:p>
    <w:p w:rsidR="00822FBD" w:rsidRDefault="00822FBD" w:rsidP="00822FBD">
      <w:pPr>
        <w:suppressAutoHyphens/>
        <w:spacing w:before="80"/>
        <w:ind w:left="4956"/>
        <w:rPr>
          <w:b/>
          <w:bCs/>
          <w:color w:val="222222"/>
          <w:sz w:val="22"/>
          <w:szCs w:val="22"/>
          <w:lang w:eastAsia="ar-SA"/>
        </w:rPr>
      </w:pPr>
    </w:p>
    <w:p w:rsidR="006813E0" w:rsidRDefault="006813E0"/>
    <w:sectPr w:rsidR="006813E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75503" w:rsidRDefault="00375503" w:rsidP="00822FBD">
      <w:r>
        <w:separator/>
      </w:r>
    </w:p>
  </w:endnote>
  <w:endnote w:type="continuationSeparator" w:id="0">
    <w:p w:rsidR="00375503" w:rsidRDefault="00375503" w:rsidP="00822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75503" w:rsidRDefault="00375503" w:rsidP="00822FBD">
      <w:r>
        <w:separator/>
      </w:r>
    </w:p>
  </w:footnote>
  <w:footnote w:type="continuationSeparator" w:id="0">
    <w:p w:rsidR="00375503" w:rsidRDefault="00375503" w:rsidP="00822FBD">
      <w:r>
        <w:continuationSeparator/>
      </w:r>
    </w:p>
  </w:footnote>
  <w:footnote w:id="1">
    <w:p w:rsidR="00822FBD" w:rsidRDefault="00822FBD" w:rsidP="00822FBD">
      <w:pPr>
        <w:pStyle w:val="Testonotaapidipagina"/>
        <w:rPr>
          <w:sz w:val="18"/>
        </w:rPr>
      </w:pPr>
      <w:r>
        <w:rPr>
          <w:rStyle w:val="Rimandonotaapidipagina"/>
          <w:sz w:val="18"/>
        </w:rPr>
        <w:footnoteRef/>
      </w:r>
      <w:r>
        <w:rPr>
          <w:sz w:val="18"/>
        </w:rPr>
        <w:t xml:space="preserve"> Indicare la carica o la qualifica del dichiarante</w:t>
      </w:r>
    </w:p>
  </w:footnote>
  <w:footnote w:id="2">
    <w:p w:rsidR="00822FBD" w:rsidRDefault="00822FBD" w:rsidP="00822FBD">
      <w:pPr>
        <w:pStyle w:val="Testonotaapidipagina"/>
      </w:pPr>
      <w:r>
        <w:rPr>
          <w:rStyle w:val="Rimandonotaapidipagina"/>
          <w:sz w:val="18"/>
        </w:rPr>
        <w:footnoteRef/>
      </w:r>
      <w:r>
        <w:rPr>
          <w:sz w:val="18"/>
        </w:rPr>
        <w:t xml:space="preserve"> Barrare una sola delle sei ipotesi nella prima colonna</w:t>
      </w:r>
    </w:p>
  </w:footnote>
  <w:footnote w:id="3">
    <w:p w:rsidR="00822FBD" w:rsidRDefault="00822FBD" w:rsidP="00822FBD">
      <w:pPr>
        <w:pStyle w:val="Testonotaapidipagina"/>
        <w:rPr>
          <w:rFonts w:ascii="Calibri" w:hAnsi="Calibri" w:cs="Calibri"/>
          <w:sz w:val="16"/>
        </w:rPr>
      </w:pPr>
      <w:r>
        <w:rPr>
          <w:rStyle w:val="Rimandonotaapidipagina"/>
          <w:rFonts w:ascii="Calibri" w:hAnsi="Calibri" w:cs="Calibri"/>
        </w:rPr>
        <w:footnoteRef/>
      </w:r>
      <w:r>
        <w:rPr>
          <w:rFonts w:ascii="Calibri" w:hAnsi="Calibri" w:cs="Calibri"/>
        </w:rPr>
        <w:t xml:space="preserve"> </w:t>
      </w:r>
      <w:r>
        <w:rPr>
          <w:rFonts w:ascii="Calibri" w:hAnsi="Calibri" w:cs="Calibri"/>
          <w:b/>
          <w:bCs/>
          <w:sz w:val="16"/>
        </w:rPr>
        <w:t>NB</w:t>
      </w:r>
      <w:r>
        <w:rPr>
          <w:rFonts w:ascii="Calibri" w:hAnsi="Calibri" w:cs="Calibri"/>
          <w:sz w:val="16"/>
        </w:rPr>
        <w:t xml:space="preserve">: Ai sensi dell’articolo 96 commi 7,8 e 9 del </w:t>
      </w:r>
      <w:proofErr w:type="spellStart"/>
      <w:r>
        <w:rPr>
          <w:rFonts w:ascii="Calibri" w:hAnsi="Calibri" w:cs="Calibri"/>
          <w:sz w:val="16"/>
        </w:rPr>
        <w:t>D.Lgs</w:t>
      </w:r>
      <w:proofErr w:type="spellEnd"/>
      <w:r>
        <w:rPr>
          <w:rFonts w:ascii="Calibri" w:hAnsi="Calibri" w:cs="Calibri"/>
          <w:sz w:val="16"/>
        </w:rPr>
        <w:t xml:space="preserve"> 36/2023:</w:t>
      </w:r>
    </w:p>
    <w:p w:rsidR="00822FBD" w:rsidRDefault="00822FBD" w:rsidP="00822FBD">
      <w:pPr>
        <w:pStyle w:val="Testonotaapidipagina"/>
        <w:ind w:left="142"/>
        <w:jc w:val="both"/>
        <w:rPr>
          <w:rFonts w:ascii="Calibri" w:hAnsi="Calibri" w:cs="Calibri"/>
          <w:sz w:val="16"/>
        </w:rPr>
      </w:pPr>
      <w:r>
        <w:rPr>
          <w:rFonts w:ascii="Calibri" w:hAnsi="Calibri" w:cs="Calibri"/>
          <w:sz w:val="16"/>
        </w:rPr>
        <w:t xml:space="preserve">7. Un operatore economico escluso con sentenza definitiva dalla partecipazione alle procedure di appalto o di concessione non può avvalersi della possibilità prevista dai commi 2, 3, 4, 5 e 6 nel corso del periodo di esclusione derivante da tale sentenza (Non può avvalersi delle misure di self- </w:t>
      </w:r>
      <w:proofErr w:type="spellStart"/>
      <w:r>
        <w:rPr>
          <w:rFonts w:ascii="Calibri" w:hAnsi="Calibri" w:cs="Calibri"/>
          <w:sz w:val="16"/>
        </w:rPr>
        <w:t>cleaning</w:t>
      </w:r>
      <w:proofErr w:type="spellEnd"/>
      <w:r>
        <w:rPr>
          <w:rFonts w:ascii="Calibri" w:hAnsi="Calibri" w:cs="Calibri"/>
          <w:sz w:val="16"/>
        </w:rPr>
        <w:t>);</w:t>
      </w:r>
    </w:p>
    <w:p w:rsidR="00822FBD" w:rsidRDefault="00822FBD" w:rsidP="00822FBD">
      <w:pPr>
        <w:pStyle w:val="Testonotaapidipagina"/>
        <w:ind w:left="142"/>
        <w:jc w:val="both"/>
        <w:rPr>
          <w:rFonts w:ascii="Calibri" w:hAnsi="Calibri" w:cs="Calibri"/>
          <w:sz w:val="16"/>
        </w:rPr>
      </w:pPr>
      <w:r>
        <w:rPr>
          <w:rFonts w:ascii="Calibri" w:hAnsi="Calibri" w:cs="Calibri"/>
          <w:sz w:val="16"/>
        </w:rPr>
        <w:t>8. Se la sentenza penale di condanna definitiva non fissa la durata della pena accessoria della incapacità di contrattare con la pubblica amministrazione, la condanna produce effetto escludente dalle procedure d’appalto:</w:t>
      </w:r>
    </w:p>
    <w:p w:rsidR="00822FBD" w:rsidRDefault="00822FBD" w:rsidP="00822FBD">
      <w:pPr>
        <w:pStyle w:val="Testonotaapidipagina"/>
        <w:ind w:left="142"/>
        <w:jc w:val="both"/>
        <w:rPr>
          <w:rFonts w:ascii="Calibri" w:hAnsi="Calibri" w:cs="Calibri"/>
          <w:sz w:val="16"/>
        </w:rPr>
      </w:pPr>
      <w:r>
        <w:rPr>
          <w:rFonts w:ascii="Calibri" w:hAnsi="Calibri" w:cs="Calibri"/>
          <w:sz w:val="16"/>
        </w:rPr>
        <w:t>a) in perpetuo, nei casi in cui alla condanna consegue di diritto la pena accessoria perpetua, ai sensi dell'articolo 317-bis, primo comma, primo periodo, del codice penale, salvo che la pena sia dichiarata estinta ai sensi dell'articolo 179, settimo comma, del codice penale;</w:t>
      </w:r>
    </w:p>
    <w:p w:rsidR="00822FBD" w:rsidRDefault="00822FBD" w:rsidP="00822FBD">
      <w:pPr>
        <w:pStyle w:val="Testonotaapidipagina"/>
        <w:ind w:left="142"/>
        <w:jc w:val="both"/>
        <w:rPr>
          <w:rFonts w:ascii="Calibri" w:hAnsi="Calibri" w:cs="Calibri"/>
          <w:sz w:val="16"/>
        </w:rPr>
      </w:pPr>
      <w:r>
        <w:rPr>
          <w:rFonts w:ascii="Calibri" w:hAnsi="Calibri" w:cs="Calibri"/>
          <w:sz w:val="16"/>
        </w:rPr>
        <w:t>b) per un periodo pari a sette anni nei casi previsti dall'articolo 317-bis, primo comma, secondo periodo, del codice penale, salvo che sia intervenuta riabilitazione;</w:t>
      </w:r>
    </w:p>
    <w:p w:rsidR="00822FBD" w:rsidRDefault="00822FBD" w:rsidP="00822FBD">
      <w:pPr>
        <w:pStyle w:val="Testonotaapidipagina"/>
        <w:ind w:left="142"/>
        <w:jc w:val="both"/>
        <w:rPr>
          <w:rFonts w:ascii="Calibri" w:hAnsi="Calibri" w:cs="Calibri"/>
          <w:sz w:val="16"/>
        </w:rPr>
      </w:pPr>
      <w:r>
        <w:rPr>
          <w:rFonts w:ascii="Calibri" w:hAnsi="Calibri" w:cs="Calibri"/>
          <w:sz w:val="16"/>
        </w:rPr>
        <w:t>c) per un periodo pari a cinque anni nei casi diversi da quelli di cui alle lettere a) e b), salvo che sia intervenuta riabilitazione.</w:t>
      </w:r>
    </w:p>
    <w:p w:rsidR="00822FBD" w:rsidRDefault="00822FBD" w:rsidP="00822FBD">
      <w:pPr>
        <w:pStyle w:val="Testonotaapidipagina"/>
        <w:ind w:left="142"/>
        <w:jc w:val="both"/>
        <w:rPr>
          <w:rFonts w:ascii="Calibri" w:hAnsi="Calibri" w:cs="Calibri"/>
          <w:sz w:val="12"/>
          <w:szCs w:val="16"/>
        </w:rPr>
      </w:pPr>
      <w:r>
        <w:rPr>
          <w:rFonts w:ascii="Calibri" w:hAnsi="Calibri" w:cs="Calibri"/>
          <w:sz w:val="16"/>
        </w:rPr>
        <w:t>9. Nei casi di cui alle lettere b) e c) del comma 8, se la pena principale ha una durata inferiore, rispettivamente, a sette e cinque anni di reclusione, l’effetto escludente che ne deriva si produce per un periodo avente durata pari alla durata della pena principale.</w:t>
      </w:r>
    </w:p>
  </w:footnote>
  <w:footnote w:id="4">
    <w:p w:rsidR="00822FBD" w:rsidRDefault="00822FBD" w:rsidP="00822FBD">
      <w:pPr>
        <w:pStyle w:val="Testonotaapidipagina"/>
        <w:jc w:val="both"/>
        <w:rPr>
          <w:rFonts w:ascii="Calibri" w:hAnsi="Calibri" w:cs="Calibri"/>
          <w:sz w:val="16"/>
        </w:rPr>
      </w:pPr>
      <w:r>
        <w:rPr>
          <w:rStyle w:val="Rimandonotaapidipagina"/>
          <w:sz w:val="16"/>
        </w:rPr>
        <w:footnoteRef/>
      </w:r>
      <w:r>
        <w:rPr>
          <w:sz w:val="16"/>
        </w:rPr>
        <w:t xml:space="preserve"> </w:t>
      </w:r>
      <w:r>
        <w:rPr>
          <w:rFonts w:ascii="Calibri" w:hAnsi="Calibri" w:cs="Calibri"/>
          <w:sz w:val="16"/>
        </w:rPr>
        <w:t>Ai sensi dell’articolo 94 comma 2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footnote>
  <w:footnote w:id="5">
    <w:p w:rsidR="00822FBD" w:rsidRDefault="00822FBD" w:rsidP="00822FBD">
      <w:pPr>
        <w:pStyle w:val="Testonotaapidipagina"/>
        <w:jc w:val="both"/>
        <w:rPr>
          <w:rFonts w:ascii="Calibri" w:hAnsi="Calibri" w:cs="Calibri"/>
        </w:rPr>
      </w:pPr>
      <w:r>
        <w:rPr>
          <w:rStyle w:val="Rimandonotaapidipagina"/>
          <w:rFonts w:ascii="Calibri" w:hAnsi="Calibri" w:cs="Calibri"/>
        </w:rPr>
        <w:footnoteRef/>
      </w:r>
      <w:r>
        <w:rPr>
          <w:rFonts w:ascii="Calibri" w:hAnsi="Calibri" w:cs="Calibri"/>
        </w:rPr>
        <w:t xml:space="preserve"> Ai sensi dell’articolo 94 comma 5 lettera d) è previsto che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footnote>
  <w:footnote w:id="6">
    <w:p w:rsidR="00822FBD" w:rsidRDefault="00822FBD" w:rsidP="00822FBD">
      <w:pPr>
        <w:pStyle w:val="Testonotaapidipagina"/>
        <w:jc w:val="both"/>
        <w:rPr>
          <w:rFonts w:ascii="Calibri" w:hAnsi="Calibri" w:cs="Calibri"/>
          <w:sz w:val="16"/>
        </w:rPr>
      </w:pPr>
      <w:r>
        <w:rPr>
          <w:rStyle w:val="Rimandonotaapidipagina"/>
          <w:rFonts w:ascii="Calibri" w:hAnsi="Calibri" w:cs="Calibri"/>
          <w:sz w:val="16"/>
        </w:rPr>
        <w:footnoteRef/>
      </w:r>
      <w:r>
        <w:rPr>
          <w:rFonts w:ascii="Calibri" w:hAnsi="Calibri" w:cs="Calibri"/>
          <w:sz w:val="16"/>
        </w:rPr>
        <w:t xml:space="preserve"> Ai sensi dell’articolo 94 comma 6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footnote>
  <w:footnote w:id="7">
    <w:p w:rsidR="00822FBD" w:rsidRDefault="00822FBD" w:rsidP="00822FBD">
      <w:pPr>
        <w:pStyle w:val="Testonotaapidipagina"/>
        <w:jc w:val="both"/>
        <w:rPr>
          <w:rFonts w:ascii="Calibri" w:hAnsi="Calibri" w:cs="Calibri"/>
          <w:sz w:val="16"/>
        </w:rPr>
      </w:pPr>
      <w:r>
        <w:rPr>
          <w:rStyle w:val="Rimandonotaapidipagina"/>
          <w:rFonts w:ascii="Calibri" w:hAnsi="Calibri" w:cs="Calibri"/>
          <w:sz w:val="16"/>
        </w:rPr>
        <w:footnoteRef/>
      </w:r>
      <w:r>
        <w:rPr>
          <w:rFonts w:ascii="Calibri" w:hAnsi="Calibri" w:cs="Calibri"/>
          <w:sz w:val="16"/>
        </w:rPr>
        <w:t xml:space="preserve"> Ai sensi dell’articolo 96 comma 10 la causa di esclusione rileva</w:t>
      </w:r>
    </w:p>
    <w:p w:rsidR="00822FBD" w:rsidRDefault="00822FBD" w:rsidP="00822FBD">
      <w:pPr>
        <w:pStyle w:val="Testonotaapidipagina"/>
        <w:jc w:val="both"/>
        <w:rPr>
          <w:rFonts w:ascii="Calibri" w:hAnsi="Calibri" w:cs="Calibri"/>
          <w:sz w:val="16"/>
        </w:rPr>
      </w:pPr>
      <w:r>
        <w:rPr>
          <w:rFonts w:ascii="Calibri" w:hAnsi="Calibri" w:cs="Calibri"/>
          <w:sz w:val="16"/>
        </w:rPr>
        <w:t>a) per tre anni decorrenti dalla commissione del fatto, nel caso di cui all’articolo 95, comma 1, lettera a);</w:t>
      </w:r>
    </w:p>
  </w:footnote>
  <w:footnote w:id="8">
    <w:p w:rsidR="00822FBD" w:rsidRDefault="00822FBD" w:rsidP="00822FBD">
      <w:pPr>
        <w:pStyle w:val="Testonotaapidipagina"/>
        <w:rPr>
          <w:rFonts w:ascii="Calibri" w:hAnsi="Calibri" w:cs="Calibri"/>
          <w:sz w:val="16"/>
        </w:rPr>
      </w:pPr>
      <w:r>
        <w:rPr>
          <w:rStyle w:val="Rimandonotaapidipagina"/>
          <w:rFonts w:ascii="Calibri" w:hAnsi="Calibri" w:cs="Calibri"/>
          <w:sz w:val="16"/>
        </w:rPr>
        <w:footnoteRef/>
      </w:r>
      <w:r>
        <w:rPr>
          <w:rFonts w:ascii="Calibri" w:hAnsi="Calibri" w:cs="Calibri"/>
          <w:sz w:val="16"/>
        </w:rPr>
        <w:t xml:space="preserve"> Ai sensi dell’articolo 96 comma 10 la causa di esclusione rileva per la sola gara cui la condotta si riferisce</w:t>
      </w:r>
    </w:p>
  </w:footnote>
  <w:footnote w:id="9">
    <w:p w:rsidR="00822FBD" w:rsidRDefault="00822FBD" w:rsidP="00822FBD">
      <w:pPr>
        <w:pStyle w:val="Testonotaapidipagina"/>
        <w:rPr>
          <w:rFonts w:ascii="Calibri" w:hAnsi="Calibri" w:cs="Calibri"/>
          <w:sz w:val="16"/>
        </w:rPr>
      </w:pPr>
      <w:r>
        <w:rPr>
          <w:rStyle w:val="Rimandonotaapidipagina"/>
          <w:rFonts w:ascii="Calibri" w:hAnsi="Calibri" w:cs="Calibri"/>
          <w:sz w:val="16"/>
        </w:rPr>
        <w:footnoteRef/>
      </w:r>
      <w:r>
        <w:rPr>
          <w:rFonts w:ascii="Calibri" w:hAnsi="Calibri" w:cs="Calibri"/>
          <w:sz w:val="16"/>
        </w:rPr>
        <w:t xml:space="preserve"> Ai sensi dell’articolo 96 comma 10 la causa di esclusione rileva per la sola gara cui la condotta si riferisce</w:t>
      </w:r>
    </w:p>
  </w:footnote>
  <w:footnote w:id="10">
    <w:p w:rsidR="00822FBD" w:rsidRDefault="00822FBD" w:rsidP="00822FBD">
      <w:pPr>
        <w:pStyle w:val="Testonotaapidipagina"/>
        <w:rPr>
          <w:rFonts w:ascii="Calibri" w:hAnsi="Calibri" w:cs="Calibri"/>
          <w:sz w:val="12"/>
          <w:szCs w:val="16"/>
        </w:rPr>
      </w:pPr>
      <w:r>
        <w:rPr>
          <w:rStyle w:val="Rimandonotaapidipagina"/>
          <w:rFonts w:ascii="Calibri" w:hAnsi="Calibri" w:cs="Calibri"/>
          <w:sz w:val="16"/>
        </w:rPr>
        <w:footnoteRef/>
      </w:r>
      <w:r>
        <w:rPr>
          <w:rFonts w:ascii="Calibri" w:hAnsi="Calibri" w:cs="Calibri"/>
          <w:sz w:val="16"/>
        </w:rPr>
        <w:t xml:space="preserve"> Ai sensi dell’articolo 96 comma 10 la causa di esclusione rileva per la sola gara cui la condotta si riferisce</w:t>
      </w:r>
    </w:p>
  </w:footnote>
  <w:footnote w:id="11">
    <w:p w:rsidR="00822FBD" w:rsidRDefault="00822FBD" w:rsidP="00822FBD">
      <w:pPr>
        <w:pStyle w:val="Testonotaapidipagina"/>
        <w:ind w:left="284" w:hanging="284"/>
        <w:jc w:val="both"/>
        <w:rPr>
          <w:rFonts w:ascii="Calibri" w:hAnsi="Calibri" w:cs="Calibri"/>
          <w:sz w:val="16"/>
        </w:rPr>
      </w:pPr>
      <w:r>
        <w:rPr>
          <w:rStyle w:val="Rimandonotaapidipagina"/>
          <w:rFonts w:ascii="Calibri" w:hAnsi="Calibri" w:cs="Calibri"/>
          <w:sz w:val="16"/>
        </w:rPr>
        <w:footnoteRef/>
      </w:r>
      <w:r>
        <w:rPr>
          <w:rFonts w:ascii="Calibri" w:hAnsi="Calibri" w:cs="Calibri"/>
          <w:sz w:val="16"/>
        </w:rPr>
        <w:t xml:space="preserve">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footnote>
  <w:footnote w:id="12">
    <w:p w:rsidR="00822FBD" w:rsidRDefault="00822FBD" w:rsidP="00822FBD">
      <w:pPr>
        <w:pStyle w:val="Testonotaapidipagina"/>
        <w:ind w:left="284" w:hanging="284"/>
        <w:rPr>
          <w:rFonts w:ascii="Calibri" w:hAnsi="Calibri" w:cs="Calibri"/>
          <w:sz w:val="16"/>
        </w:rPr>
      </w:pPr>
      <w:r>
        <w:rPr>
          <w:rStyle w:val="Rimandonotaapidipagina"/>
          <w:rFonts w:ascii="Calibri" w:hAnsi="Calibri" w:cs="Calibri"/>
        </w:rPr>
        <w:footnoteRef/>
      </w:r>
      <w:r>
        <w:rPr>
          <w:rFonts w:ascii="Calibri" w:hAnsi="Calibri" w:cs="Calibri"/>
        </w:rPr>
        <w:t xml:space="preserve"> </w:t>
      </w:r>
      <w:r>
        <w:rPr>
          <w:rFonts w:ascii="Calibri" w:hAnsi="Calibri" w:cs="Calibri"/>
          <w:sz w:val="16"/>
        </w:rPr>
        <w:t>Ai sensi dell’articolo 95 comma 3, “Con riferimento alle fattispecie di cui al comma 3, lettera h), dell’articolo 98, l’esclusione non è disposta e il divieto di aggiudicare non si applica quando:</w:t>
      </w:r>
    </w:p>
    <w:p w:rsidR="00822FBD" w:rsidRDefault="00822FBD" w:rsidP="00822FBD">
      <w:pPr>
        <w:pStyle w:val="Testonotaapidipagina"/>
        <w:ind w:left="284"/>
        <w:rPr>
          <w:rFonts w:ascii="Calibri" w:hAnsi="Calibri" w:cs="Calibri"/>
          <w:sz w:val="16"/>
        </w:rPr>
      </w:pPr>
      <w:r>
        <w:rPr>
          <w:rFonts w:ascii="Calibri" w:hAnsi="Calibri" w:cs="Calibri"/>
          <w:sz w:val="16"/>
        </w:rPr>
        <w:t>a) il reato è stato depenalizzato;</w:t>
      </w:r>
    </w:p>
    <w:p w:rsidR="00822FBD" w:rsidRDefault="00822FBD" w:rsidP="00822FBD">
      <w:pPr>
        <w:pStyle w:val="Testonotaapidipagina"/>
        <w:ind w:left="284"/>
        <w:rPr>
          <w:rFonts w:ascii="Calibri" w:hAnsi="Calibri" w:cs="Calibri"/>
          <w:sz w:val="16"/>
        </w:rPr>
      </w:pPr>
      <w:r>
        <w:rPr>
          <w:rFonts w:ascii="Calibri" w:hAnsi="Calibri" w:cs="Calibri"/>
          <w:sz w:val="16"/>
        </w:rPr>
        <w:t>b) è intervenuta la riabilitazione;</w:t>
      </w:r>
    </w:p>
    <w:p w:rsidR="00822FBD" w:rsidRDefault="00822FBD" w:rsidP="00822FBD">
      <w:pPr>
        <w:pStyle w:val="Testonotaapidipagina"/>
        <w:ind w:left="284"/>
        <w:rPr>
          <w:rFonts w:ascii="Calibri" w:hAnsi="Calibri" w:cs="Calibri"/>
          <w:sz w:val="16"/>
        </w:rPr>
      </w:pPr>
      <w:r>
        <w:rPr>
          <w:rFonts w:ascii="Calibri" w:hAnsi="Calibri" w:cs="Calibri"/>
          <w:sz w:val="16"/>
        </w:rPr>
        <w:t>c) nei casi di condanna a una pena accessoria perpetua, questa è stata dichiarata estinta ai sensi dell’articolo 179, settimo comma, del codice penale;</w:t>
      </w:r>
    </w:p>
    <w:p w:rsidR="00822FBD" w:rsidRDefault="00822FBD" w:rsidP="00822FBD">
      <w:pPr>
        <w:pStyle w:val="Testonotaapidipagina"/>
        <w:ind w:left="284"/>
        <w:rPr>
          <w:rFonts w:ascii="Calibri" w:hAnsi="Calibri" w:cs="Calibri"/>
          <w:sz w:val="16"/>
        </w:rPr>
      </w:pPr>
      <w:r>
        <w:rPr>
          <w:rFonts w:ascii="Calibri" w:hAnsi="Calibri" w:cs="Calibri"/>
          <w:sz w:val="16"/>
        </w:rPr>
        <w:t>d) il reato è stato dichiarato estinto dopo la condanna;</w:t>
      </w:r>
    </w:p>
    <w:p w:rsidR="00822FBD" w:rsidRDefault="00822FBD" w:rsidP="00822FBD">
      <w:pPr>
        <w:pStyle w:val="Testonotaapidipagina"/>
        <w:ind w:left="284"/>
        <w:rPr>
          <w:rFonts w:ascii="Calibri" w:hAnsi="Calibri" w:cs="Calibri"/>
          <w:sz w:val="16"/>
        </w:rPr>
      </w:pPr>
      <w:r>
        <w:rPr>
          <w:rFonts w:ascii="Calibri" w:hAnsi="Calibri" w:cs="Calibri"/>
          <w:sz w:val="16"/>
        </w:rPr>
        <w:t>e) la condanna è stata revocata.</w:t>
      </w:r>
    </w:p>
  </w:footnote>
  <w:footnote w:id="13">
    <w:p w:rsidR="00822FBD" w:rsidRDefault="00822FBD" w:rsidP="00822FBD">
      <w:pPr>
        <w:pStyle w:val="Testonotaapidipagina"/>
        <w:jc w:val="both"/>
        <w:rPr>
          <w:rFonts w:ascii="Calibri" w:hAnsi="Calibri" w:cs="Calibri"/>
          <w:sz w:val="16"/>
        </w:rPr>
      </w:pPr>
      <w:r>
        <w:rPr>
          <w:sz w:val="16"/>
        </w:rPr>
        <w:footnoteRef/>
      </w:r>
      <w:r>
        <w:rPr>
          <w:rFonts w:ascii="Calibri" w:hAnsi="Calibri" w:cs="Calibri"/>
          <w:sz w:val="16"/>
        </w:rPr>
        <w:t xml:space="preserve"> Articolo 95 comma 2.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footnote>
  <w:footnote w:id="14">
    <w:p w:rsidR="00822FBD" w:rsidRDefault="00822FBD" w:rsidP="00822FBD">
      <w:pPr>
        <w:pStyle w:val="Testonotaapidipagina"/>
        <w:jc w:val="both"/>
        <w:rPr>
          <w:rFonts w:ascii="Calibri" w:hAnsi="Calibri" w:cs="Calibri"/>
          <w:sz w:val="12"/>
          <w:szCs w:val="16"/>
        </w:rPr>
      </w:pPr>
      <w:r>
        <w:rPr>
          <w:rFonts w:ascii="Calibri" w:hAnsi="Calibri" w:cs="Calibri"/>
          <w:sz w:val="16"/>
        </w:rPr>
        <w:footnoteRef/>
      </w:r>
      <w:r>
        <w:rPr>
          <w:rFonts w:ascii="Calibri" w:hAnsi="Calibri" w:cs="Calibri"/>
          <w:sz w:val="16"/>
        </w:rPr>
        <w:t xml:space="preserve"> Ai sensi dell’articolo 68 comma 14 “ La partecipazione alla gara dei concorrenti in più di un raggruppamento o consorzio ordinario, ovvero in forma individuale qualora abbiano partecipato alla gara medesima in raggruppamento o consorzio ordinario, determina l’esclusione dei medesimi se sono integrati i presupposti di cui all’articolo 95, comma 1, lettera d), sempre che l’operatore economico non dimostri che la circostanza non ha influito sulla gara, né è idonea a incidere sulla capacità di rispettare gli obblighi contrattuali.”</w:t>
      </w:r>
    </w:p>
  </w:footnote>
  <w:footnote w:id="15">
    <w:p w:rsidR="00822FBD" w:rsidRDefault="00822FBD" w:rsidP="00822FBD">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Sopprimere le forme giuridiche non pertinenti al caso.</w:t>
      </w:r>
    </w:p>
  </w:footnote>
  <w:footnote w:id="16">
    <w:p w:rsidR="00822FBD" w:rsidRDefault="00822FBD" w:rsidP="00822FBD">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Scegliere una sola opzione tra le due disponibili: la prima opzione se si tratta di impresa capogruppo mandataria, la seconda opzione se si tratta di impresa mandante.</w:t>
      </w:r>
    </w:p>
  </w:footnote>
  <w:footnote w:id="17">
    <w:p w:rsidR="00822FBD" w:rsidRDefault="00822FBD" w:rsidP="00822FBD">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Se si tratta dell’unica mandante del raggruppamento, sopprimere le parole «e delle altre imprese mandanti».</w:t>
      </w:r>
    </w:p>
  </w:footnote>
  <w:footnote w:id="18">
    <w:p w:rsidR="00822FBD" w:rsidRDefault="00822FBD" w:rsidP="00822FBD">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Cancellare la dizione che non interessa.</w:t>
      </w:r>
    </w:p>
  </w:footnote>
  <w:footnote w:id="19">
    <w:p w:rsidR="00822FBD" w:rsidRDefault="00822FBD" w:rsidP="00822FBD">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“quota” dei lavori da indicare è la percentuale della singola categoria assunta dall’impresa che sottoscrive la dichiarazione e non la percentuale di incidenza sull’importo totale dei lavori.</w:t>
      </w:r>
    </w:p>
  </w:footnote>
  <w:footnote w:id="20">
    <w:p w:rsidR="00822FBD" w:rsidRDefault="00822FBD" w:rsidP="00822FBD">
      <w:pPr>
        <w:pStyle w:val="Testonotaapidipagina"/>
        <w:jc w:val="both"/>
        <w:rPr>
          <w:sz w:val="16"/>
          <w:szCs w:val="16"/>
        </w:rPr>
      </w:pPr>
      <w:r>
        <w:rPr>
          <w:rStyle w:val="Rimandonotaapidipagina"/>
          <w:sz w:val="16"/>
          <w:szCs w:val="16"/>
        </w:rPr>
        <w:footnoteRef/>
      </w:r>
      <w:r>
        <w:rPr>
          <w:sz w:val="16"/>
          <w:szCs w:val="16"/>
        </w:rPr>
        <w:t xml:space="preserve"> Cancellare la dizione che non interessa.</w:t>
      </w:r>
    </w:p>
  </w:footnote>
  <w:footnote w:id="21">
    <w:p w:rsidR="00822FBD" w:rsidRDefault="00822FBD" w:rsidP="00822FBD">
      <w:pPr>
        <w:pStyle w:val="Testonotaapidipagina"/>
        <w:jc w:val="both"/>
        <w:rPr>
          <w:sz w:val="16"/>
          <w:szCs w:val="16"/>
        </w:rPr>
      </w:pPr>
      <w:r>
        <w:rPr>
          <w:rStyle w:val="Rimandonotaapidipagina"/>
          <w:sz w:val="16"/>
          <w:szCs w:val="16"/>
        </w:rPr>
        <w:footnoteRef/>
      </w:r>
      <w:r>
        <w:rPr>
          <w:sz w:val="16"/>
          <w:szCs w:val="16"/>
        </w:rPr>
        <w:t xml:space="preserve"> La “quota” di partecipazione è la percentuale dell’incidenza di tutti i lavori assunti dall’impresa che sottoscrive la dichiarazione rispetto al totale in appalto.</w:t>
      </w:r>
    </w:p>
  </w:footnote>
  <w:footnote w:id="22">
    <w:p w:rsidR="00822FBD" w:rsidRDefault="00822FBD" w:rsidP="00822FBD">
      <w:pPr>
        <w:pStyle w:val="Testonotaapidipagina"/>
        <w:rPr>
          <w:rFonts w:ascii="Calibri" w:hAnsi="Calibri" w:cs="Calibri"/>
          <w:sz w:val="16"/>
        </w:rPr>
      </w:pPr>
      <w:r>
        <w:rPr>
          <w:rStyle w:val="Rimandonotaapidipagina"/>
          <w:rFonts w:ascii="Calibri" w:hAnsi="Calibri" w:cs="Calibri"/>
        </w:rPr>
        <w:footnoteRef/>
      </w:r>
      <w:r>
        <w:rPr>
          <w:rFonts w:ascii="Calibri" w:hAnsi="Calibri" w:cs="Calibri"/>
        </w:rPr>
        <w:t xml:space="preserve"> </w:t>
      </w:r>
      <w:r>
        <w:rPr>
          <w:rFonts w:ascii="Calibri" w:hAnsi="Calibri" w:cs="Calibri"/>
          <w:sz w:val="16"/>
        </w:rPr>
        <w:t>Cancellare l’intero punto se non si tratta di consorzi fra società cooperative o tra imprese artigiane o di consorzi stabili.</w:t>
      </w:r>
    </w:p>
  </w:footnote>
  <w:footnote w:id="23">
    <w:p w:rsidR="00822FBD" w:rsidRDefault="00822FBD" w:rsidP="00822FBD">
      <w:pPr>
        <w:pStyle w:val="Testonotaapidipagina"/>
        <w:rPr>
          <w:rFonts w:ascii="Calibri" w:hAnsi="Calibri" w:cs="Calibri"/>
          <w:sz w:val="16"/>
        </w:rPr>
      </w:pPr>
      <w:r>
        <w:rPr>
          <w:rStyle w:val="Rimandonotaapidipagina"/>
          <w:rFonts w:ascii="Calibri" w:hAnsi="Calibri" w:cs="Calibri"/>
          <w:sz w:val="16"/>
        </w:rPr>
        <w:footnoteRef/>
      </w:r>
      <w:r>
        <w:rPr>
          <w:rFonts w:ascii="Calibri" w:hAnsi="Calibri" w:cs="Calibri"/>
          <w:sz w:val="16"/>
        </w:rPr>
        <w:t xml:space="preserve"> Scegliere una sola delle due opzioni che seguono.</w:t>
      </w:r>
    </w:p>
  </w:footnote>
  <w:footnote w:id="24">
    <w:p w:rsidR="00822FBD" w:rsidRDefault="00822FBD" w:rsidP="00822FBD">
      <w:pPr>
        <w:pStyle w:val="Testonotaapidipagina"/>
        <w:jc w:val="both"/>
        <w:rPr>
          <w:sz w:val="12"/>
          <w:szCs w:val="16"/>
        </w:rPr>
      </w:pPr>
      <w:r>
        <w:rPr>
          <w:rStyle w:val="Rimandonotaapidipagina"/>
          <w:rFonts w:ascii="Calibri" w:hAnsi="Calibri" w:cs="Calibri"/>
          <w:sz w:val="16"/>
        </w:rPr>
        <w:footnoteRef/>
      </w:r>
      <w:r>
        <w:rPr>
          <w:rFonts w:ascii="Calibri" w:hAnsi="Calibri" w:cs="Calibri"/>
          <w:sz w:val="16"/>
        </w:rPr>
        <w:t>L’articolo 67 comma 4 prevede: I consorzi stabili di cui agli articoli 65, comma 2, lettera d), e 66, comma 1, lettera g), eseguono le prestazioni o con la propria struttura o tramite i consorziati indicati in sede di gara senza che ciò costituisca subappalto, ferma la responsabilità solidale nei confronti della stazione appaltante. L'affidamento delle prestazioni da parte dei soggetti di cui all'articolo 65, comma 2, lettere b) e c), ai propri consorziati non costituisce subappalto. I consorzi, di cui agli articoli 65, comma 2, lettere c) e d) e 66, comma 1, lettera g), indicano in sede di offerta per quali consorziati il consorzio concorre. Qualora il consorziato designato sia, a sua volta, un consorzio di cui all'articolo 65, comma 2, lettera c), è tenuto anch'esso a indicare, in sede di offerta, i consorziati per i quali concorre. La partecipazione alla gara in qualsiasi altra forma da parte del consorziato designato dal consorzio offerente determina l’esclusione del medesimo se sono integrati i presupposti di cui all’articolo 95, comma 1, lettera d), sempre che l’operatore economico non dimostri che la circostanza non ha influito sulla gara, né è idonea a incidere sulla capacità di rispettare gli obblighi contrattuali, fatta salva la facoltà di cui all’articolo 97.</w:t>
      </w:r>
    </w:p>
  </w:footnote>
  <w:footnote w:id="25">
    <w:p w:rsidR="00822FBD" w:rsidRDefault="00822FBD" w:rsidP="00822FBD">
      <w:pPr>
        <w:pStyle w:val="Testonotaapidipagina"/>
        <w:jc w:val="both"/>
        <w:rPr>
          <w:sz w:val="16"/>
          <w:szCs w:val="16"/>
        </w:rPr>
      </w:pPr>
      <w:r>
        <w:rPr>
          <w:rStyle w:val="Rimandonotaapidipagina"/>
          <w:sz w:val="16"/>
          <w:szCs w:val="16"/>
        </w:rPr>
        <w:footnoteRef/>
      </w:r>
      <w:r>
        <w:rPr>
          <w:sz w:val="16"/>
          <w:szCs w:val="16"/>
        </w:rPr>
        <w:t xml:space="preserve"> In caso di raggruppamento temporaneo o di consorzio ordinario la presente dichiarazione può essere presentata anche dalla sola mandataria capogruppo</w:t>
      </w:r>
    </w:p>
  </w:footnote>
  <w:footnote w:id="26">
    <w:p w:rsidR="00822FBD" w:rsidRDefault="00822FBD" w:rsidP="00822FBD">
      <w:pPr>
        <w:pStyle w:val="Testonotaapidipagina"/>
        <w:jc w:val="both"/>
        <w:rPr>
          <w:sz w:val="16"/>
          <w:szCs w:val="16"/>
        </w:rPr>
      </w:pPr>
      <w:r>
        <w:rPr>
          <w:rStyle w:val="Rimandonotaapidipagina"/>
          <w:rFonts w:ascii="Calibri" w:hAnsi="Calibri" w:cs="Calibri"/>
          <w:sz w:val="16"/>
          <w:szCs w:val="16"/>
        </w:rPr>
        <w:footnoteRef/>
      </w:r>
      <w:r>
        <w:rPr>
          <w:rFonts w:ascii="Calibri" w:hAnsi="Calibri" w:cs="Calibri"/>
          <w:sz w:val="16"/>
          <w:szCs w:val="16"/>
        </w:rPr>
        <w:t xml:space="preserve"> La presente dichiarazione, resa ai sensi dell’articolo 47 del d.P.R. n. 445 del 2000, deve essere firmata digitalmente.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612C81"/>
    <w:multiLevelType w:val="hybridMultilevel"/>
    <w:tmpl w:val="A4C21144"/>
    <w:lvl w:ilvl="0" w:tplc="EC284B6A">
      <w:start w:val="1"/>
      <w:numFmt w:val="decimal"/>
      <w:lvlText w:val="%1."/>
      <w:lvlJc w:val="left"/>
      <w:pPr>
        <w:ind w:left="318" w:hanging="375"/>
      </w:pPr>
      <w:rPr>
        <w:b/>
      </w:rPr>
    </w:lvl>
    <w:lvl w:ilvl="1" w:tplc="04100019">
      <w:start w:val="1"/>
      <w:numFmt w:val="lowerLetter"/>
      <w:lvlText w:val="%2."/>
      <w:lvlJc w:val="left"/>
      <w:pPr>
        <w:ind w:left="1023" w:hanging="360"/>
      </w:pPr>
    </w:lvl>
    <w:lvl w:ilvl="2" w:tplc="0410001B">
      <w:start w:val="1"/>
      <w:numFmt w:val="lowerRoman"/>
      <w:lvlText w:val="%3."/>
      <w:lvlJc w:val="right"/>
      <w:pPr>
        <w:ind w:left="1743" w:hanging="180"/>
      </w:pPr>
    </w:lvl>
    <w:lvl w:ilvl="3" w:tplc="0410000F">
      <w:start w:val="1"/>
      <w:numFmt w:val="decimal"/>
      <w:lvlText w:val="%4."/>
      <w:lvlJc w:val="left"/>
      <w:pPr>
        <w:ind w:left="2463" w:hanging="360"/>
      </w:pPr>
    </w:lvl>
    <w:lvl w:ilvl="4" w:tplc="04100019">
      <w:start w:val="1"/>
      <w:numFmt w:val="lowerLetter"/>
      <w:lvlText w:val="%5."/>
      <w:lvlJc w:val="left"/>
      <w:pPr>
        <w:ind w:left="3183" w:hanging="360"/>
      </w:pPr>
    </w:lvl>
    <w:lvl w:ilvl="5" w:tplc="0410001B">
      <w:start w:val="1"/>
      <w:numFmt w:val="lowerRoman"/>
      <w:lvlText w:val="%6."/>
      <w:lvlJc w:val="right"/>
      <w:pPr>
        <w:ind w:left="3903" w:hanging="180"/>
      </w:pPr>
    </w:lvl>
    <w:lvl w:ilvl="6" w:tplc="0410000F">
      <w:start w:val="1"/>
      <w:numFmt w:val="decimal"/>
      <w:lvlText w:val="%7."/>
      <w:lvlJc w:val="left"/>
      <w:pPr>
        <w:ind w:left="4623" w:hanging="360"/>
      </w:pPr>
    </w:lvl>
    <w:lvl w:ilvl="7" w:tplc="04100019">
      <w:start w:val="1"/>
      <w:numFmt w:val="lowerLetter"/>
      <w:lvlText w:val="%8."/>
      <w:lvlJc w:val="left"/>
      <w:pPr>
        <w:ind w:left="5343" w:hanging="360"/>
      </w:pPr>
    </w:lvl>
    <w:lvl w:ilvl="8" w:tplc="0410001B">
      <w:start w:val="1"/>
      <w:numFmt w:val="lowerRoman"/>
      <w:lvlText w:val="%9."/>
      <w:lvlJc w:val="right"/>
      <w:pPr>
        <w:ind w:left="6063" w:hanging="180"/>
      </w:pPr>
    </w:lvl>
  </w:abstractNum>
  <w:num w:numId="1" w16cid:durableId="2055297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FBD"/>
    <w:rsid w:val="001C0838"/>
    <w:rsid w:val="00375503"/>
    <w:rsid w:val="0042472A"/>
    <w:rsid w:val="004F1813"/>
    <w:rsid w:val="006813E0"/>
    <w:rsid w:val="00822FBD"/>
    <w:rsid w:val="0098085A"/>
    <w:rsid w:val="00A30E44"/>
    <w:rsid w:val="00C737F7"/>
    <w:rsid w:val="00CA3BA9"/>
    <w:rsid w:val="00D74B0E"/>
    <w:rsid w:val="00F06583"/>
    <w:rsid w:val="00F87E4C"/>
    <w:rsid w:val="00FF70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7E7FB"/>
  <w15:chartTrackingRefBased/>
  <w15:docId w15:val="{064CF2F8-81B9-4FDD-9C4F-7EA2C6EB5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22FBD"/>
    <w:pPr>
      <w:spacing w:after="0" w:line="240" w:lineRule="auto"/>
    </w:pPr>
    <w:rPr>
      <w:rFonts w:ascii="Times New Roman" w:eastAsia="Times New Roman" w:hAnsi="Times New Roman" w:cs="Times New Roman"/>
      <w:kern w:val="0"/>
      <w:sz w:val="24"/>
      <w:szCs w:val="24"/>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unhideWhenUsed/>
    <w:rsid w:val="00822FBD"/>
    <w:rPr>
      <w:sz w:val="20"/>
      <w:szCs w:val="20"/>
    </w:rPr>
  </w:style>
  <w:style w:type="character" w:customStyle="1" w:styleId="TestonotaapidipaginaCarattere">
    <w:name w:val="Testo nota a piè di pagina Carattere"/>
    <w:basedOn w:val="Carpredefinitoparagrafo"/>
    <w:link w:val="Testonotaapidipagina"/>
    <w:semiHidden/>
    <w:rsid w:val="00822FBD"/>
    <w:rPr>
      <w:rFonts w:ascii="Times New Roman" w:eastAsia="Times New Roman" w:hAnsi="Times New Roman" w:cs="Times New Roman"/>
      <w:kern w:val="0"/>
      <w:sz w:val="20"/>
      <w:szCs w:val="20"/>
      <w:lang w:eastAsia="it-IT"/>
      <w14:ligatures w14:val="none"/>
    </w:rPr>
  </w:style>
  <w:style w:type="character" w:customStyle="1" w:styleId="ParagrafoelencoCarattere">
    <w:name w:val="Paragrafo elenco Carattere"/>
    <w:aliases w:val="Elenco puntato Carattere,Number Carattere,List Primo Livello Carattere,List Bulletized Carattere,lp1 Carattere,List Bulletized1 Carattere,lp11 Carattere,List Bulletized2 Carattere,lp12 Carattere,List Bulletized3 Carattere"/>
    <w:link w:val="Paragrafoelenco"/>
    <w:uiPriority w:val="34"/>
    <w:qFormat/>
    <w:locked/>
    <w:rsid w:val="00822FBD"/>
    <w:rPr>
      <w:sz w:val="24"/>
      <w:szCs w:val="24"/>
    </w:rPr>
  </w:style>
  <w:style w:type="paragraph" w:styleId="Paragrafoelenco">
    <w:name w:val="List Paragraph"/>
    <w:aliases w:val="Elenco puntato,Number,List Primo Livello,List Bulletized,lp1,List Bulletized1,lp11,List Bulletized2,lp12,List Bulletized3,lp13,List Bulletized4,lp14,List Bulletized5,lp15,lp16,Heading2,List Paragraph,Bullet edison,Bullet List"/>
    <w:basedOn w:val="Normale"/>
    <w:link w:val="ParagrafoelencoCarattere"/>
    <w:uiPriority w:val="34"/>
    <w:qFormat/>
    <w:rsid w:val="00822FBD"/>
    <w:pPr>
      <w:ind w:left="708"/>
    </w:pPr>
    <w:rPr>
      <w:rFonts w:asciiTheme="minorHAnsi" w:eastAsiaTheme="minorHAnsi" w:hAnsiTheme="minorHAnsi" w:cstheme="minorBidi"/>
      <w:kern w:val="2"/>
      <w:lang w:eastAsia="en-US"/>
      <w14:ligatures w14:val="standardContextual"/>
    </w:rPr>
  </w:style>
  <w:style w:type="paragraph" w:customStyle="1" w:styleId="Default">
    <w:name w:val="Default"/>
    <w:uiPriority w:val="99"/>
    <w:rsid w:val="00822FBD"/>
    <w:pPr>
      <w:autoSpaceDE w:val="0"/>
      <w:autoSpaceDN w:val="0"/>
      <w:adjustRightInd w:val="0"/>
      <w:spacing w:after="0" w:line="240" w:lineRule="auto"/>
    </w:pPr>
    <w:rPr>
      <w:rFonts w:ascii="Arial" w:eastAsia="Times New Roman" w:hAnsi="Arial" w:cs="Arial"/>
      <w:color w:val="000000"/>
      <w:kern w:val="0"/>
      <w:sz w:val="24"/>
      <w:szCs w:val="24"/>
      <w:lang w:eastAsia="it-IT"/>
      <w14:ligatures w14:val="none"/>
    </w:rPr>
  </w:style>
  <w:style w:type="character" w:styleId="Rimandonotaapidipagina">
    <w:name w:val="footnote reference"/>
    <w:semiHidden/>
    <w:unhideWhenUsed/>
    <w:rsid w:val="00822F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909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13</Pages>
  <Words>4594</Words>
  <Characters>26190</Characters>
  <Application>Microsoft Office Word</Application>
  <DocSecurity>0</DocSecurity>
  <Lines>218</Lines>
  <Paragraphs>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Maurizio Valle</dc:creator>
  <cp:keywords/>
  <dc:description/>
  <cp:lastModifiedBy>Maurizio Valle</cp:lastModifiedBy>
  <cp:revision>5</cp:revision>
  <dcterms:created xsi:type="dcterms:W3CDTF">2024-06-21T16:00:00Z</dcterms:created>
  <dcterms:modified xsi:type="dcterms:W3CDTF">2024-07-11T10:33:00Z</dcterms:modified>
</cp:coreProperties>
</file>