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49023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23A3B">
        <w:rPr>
          <w:rFonts w:ascii="Arial" w:hAnsi="Arial" w:cs="Arial"/>
          <w:b/>
          <w:bCs/>
          <w:u w:val="single"/>
        </w:rPr>
        <w:t>DA COMPIALRSI A CURA DELL’AGGIUDICATARIO</w:t>
      </w:r>
    </w:p>
    <w:p w14:paraId="251A4DCE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27AF6C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t xml:space="preserve">autocertificazione della comunicazione antimafia e dichiarazione sostitutiva </w:t>
      </w:r>
    </w:p>
    <w:p w14:paraId="7681CF65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t>familiari conviventi</w:t>
      </w:r>
    </w:p>
    <w:p w14:paraId="6CFE5DFC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6875F8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t>Dichiarazione sostitutiva di certificazione</w:t>
      </w:r>
    </w:p>
    <w:p w14:paraId="43829AD0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3A3B">
        <w:rPr>
          <w:rFonts w:ascii="Arial" w:hAnsi="Arial" w:cs="Arial"/>
        </w:rPr>
        <w:t>(D.P.R. n. 445 del 28.12.2000)</w:t>
      </w:r>
    </w:p>
    <w:p w14:paraId="0479F0D0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180778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E3715F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 xml:space="preserve">_l_ </w:t>
      </w:r>
      <w:proofErr w:type="spellStart"/>
      <w:r w:rsidRPr="00C23A3B">
        <w:rPr>
          <w:rFonts w:ascii="Arial" w:hAnsi="Arial" w:cs="Arial"/>
        </w:rPr>
        <w:t>sottoscritt</w:t>
      </w:r>
      <w:proofErr w:type="spellEnd"/>
      <w:r w:rsidRPr="00C23A3B">
        <w:rPr>
          <w:rFonts w:ascii="Arial" w:hAnsi="Arial" w:cs="Arial"/>
        </w:rPr>
        <w:t>_ (nome e cognome) _____________________</w:t>
      </w:r>
      <w:r>
        <w:rPr>
          <w:rFonts w:ascii="Arial" w:hAnsi="Arial" w:cs="Arial"/>
        </w:rPr>
        <w:t>______________________________</w:t>
      </w:r>
    </w:p>
    <w:p w14:paraId="5180F6C5" w14:textId="480145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23A3B">
        <w:rPr>
          <w:rFonts w:ascii="Arial" w:hAnsi="Arial" w:cs="Arial"/>
        </w:rPr>
        <w:t>nat</w:t>
      </w:r>
      <w:proofErr w:type="spellEnd"/>
      <w:r w:rsidRPr="00C23A3B">
        <w:rPr>
          <w:rFonts w:ascii="Arial" w:hAnsi="Arial" w:cs="Arial"/>
        </w:rPr>
        <w:t>_ a _______________________</w:t>
      </w:r>
      <w:r w:rsidR="000139E0">
        <w:rPr>
          <w:rFonts w:ascii="Arial" w:hAnsi="Arial" w:cs="Arial"/>
        </w:rPr>
        <w:t>________</w:t>
      </w:r>
      <w:r w:rsidRPr="00C23A3B">
        <w:rPr>
          <w:rFonts w:ascii="Arial" w:hAnsi="Arial" w:cs="Arial"/>
        </w:rPr>
        <w:t>___ Prov. ________ il ________________ residente</w:t>
      </w:r>
    </w:p>
    <w:p w14:paraId="5B87B251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______________________</w:t>
      </w:r>
      <w:proofErr w:type="gramStart"/>
      <w:r>
        <w:rPr>
          <w:rFonts w:ascii="Arial" w:hAnsi="Arial" w:cs="Arial"/>
        </w:rPr>
        <w:t xml:space="preserve">_ </w:t>
      </w:r>
      <w:r w:rsidRPr="00C23A3B">
        <w:rPr>
          <w:rFonts w:ascii="Arial" w:hAnsi="Arial" w:cs="Arial"/>
        </w:rPr>
        <w:t xml:space="preserve"> via</w:t>
      </w:r>
      <w:proofErr w:type="gramEnd"/>
      <w:r w:rsidRPr="00C23A3B">
        <w:rPr>
          <w:rFonts w:ascii="Arial" w:hAnsi="Arial" w:cs="Arial"/>
        </w:rPr>
        <w:t>/piazza _____________________________________n.______</w:t>
      </w:r>
    </w:p>
    <w:p w14:paraId="7FD0A397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codice fiscale ______________________________________</w:t>
      </w:r>
      <w:r>
        <w:rPr>
          <w:rFonts w:ascii="Arial" w:hAnsi="Arial" w:cs="Arial"/>
        </w:rPr>
        <w:t>_____________________________</w:t>
      </w:r>
    </w:p>
    <w:p w14:paraId="74BAFFC1" w14:textId="77777777" w:rsidR="000139E0" w:rsidRDefault="000139E0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20D3B7" w14:textId="73D2B01B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t>consapevole delle sanzioni penali in caso di dichiarazioni fals</w:t>
      </w:r>
      <w:r>
        <w:rPr>
          <w:rFonts w:ascii="Arial" w:hAnsi="Arial" w:cs="Arial"/>
          <w:b/>
          <w:bCs/>
        </w:rPr>
        <w:t xml:space="preserve">e e della conseguente decadenza </w:t>
      </w:r>
      <w:r w:rsidRPr="00C23A3B">
        <w:rPr>
          <w:rFonts w:ascii="Arial" w:hAnsi="Arial" w:cs="Arial"/>
          <w:b/>
          <w:bCs/>
        </w:rPr>
        <w:t>dai benefici eventualmente conseguiti (ai sensi degli artt. 75</w:t>
      </w:r>
      <w:r>
        <w:rPr>
          <w:rFonts w:ascii="Arial" w:hAnsi="Arial" w:cs="Arial"/>
          <w:b/>
          <w:bCs/>
        </w:rPr>
        <w:t xml:space="preserve"> e 76 D.P.R. 445/2000) sotto la </w:t>
      </w:r>
      <w:r w:rsidRPr="00C23A3B">
        <w:rPr>
          <w:rFonts w:ascii="Arial" w:hAnsi="Arial" w:cs="Arial"/>
          <w:b/>
          <w:bCs/>
        </w:rPr>
        <w:t>propria responsabilità</w:t>
      </w:r>
    </w:p>
    <w:p w14:paraId="4066D0B2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6125DE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t>DICHIARA</w:t>
      </w:r>
    </w:p>
    <w:p w14:paraId="00F68108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C0B90C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che nei propri confronti non sussistono le cause di divieto, di decadenza o di sospensione di cui all’</w:t>
      </w:r>
      <w:r>
        <w:rPr>
          <w:rFonts w:ascii="Arial" w:hAnsi="Arial" w:cs="Arial"/>
        </w:rPr>
        <w:t xml:space="preserve">art. </w:t>
      </w:r>
      <w:r w:rsidRPr="00C23A3B">
        <w:rPr>
          <w:rFonts w:ascii="Arial" w:hAnsi="Arial" w:cs="Arial"/>
        </w:rPr>
        <w:t xml:space="preserve">67 del </w:t>
      </w:r>
      <w:proofErr w:type="spellStart"/>
      <w:r w:rsidRPr="00C23A3B">
        <w:rPr>
          <w:rFonts w:ascii="Arial" w:hAnsi="Arial" w:cs="Arial"/>
        </w:rPr>
        <w:t>D.Lgs</w:t>
      </w:r>
      <w:proofErr w:type="spellEnd"/>
      <w:r w:rsidRPr="00C23A3B">
        <w:rPr>
          <w:rFonts w:ascii="Arial" w:hAnsi="Arial" w:cs="Arial"/>
        </w:rPr>
        <w:t xml:space="preserve"> 06/09/2011, n. 159.</w:t>
      </w:r>
    </w:p>
    <w:p w14:paraId="7B87AA1E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964569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t>DICHIARA INOLTRE</w:t>
      </w:r>
    </w:p>
    <w:p w14:paraId="05F19CCC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18F4CF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 xml:space="preserve">ai sensi del </w:t>
      </w:r>
      <w:proofErr w:type="spellStart"/>
      <w:r w:rsidRPr="00C23A3B">
        <w:rPr>
          <w:rFonts w:ascii="Arial" w:hAnsi="Arial" w:cs="Arial"/>
        </w:rPr>
        <w:t>D.Lgs</w:t>
      </w:r>
      <w:proofErr w:type="spellEnd"/>
      <w:r w:rsidRPr="00C23A3B">
        <w:rPr>
          <w:rFonts w:ascii="Arial" w:hAnsi="Arial" w:cs="Arial"/>
        </w:rPr>
        <w:t xml:space="preserve"> 159/2011 di avere i seguenti familiari conviventi di maggiore età:</w:t>
      </w:r>
    </w:p>
    <w:p w14:paraId="5574739A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83C2F1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 xml:space="preserve">Cognome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A3B">
        <w:rPr>
          <w:rFonts w:ascii="Arial" w:hAnsi="Arial" w:cs="Arial"/>
        </w:rPr>
        <w:t xml:space="preserve">Nome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A3B">
        <w:rPr>
          <w:rFonts w:ascii="Arial" w:hAnsi="Arial" w:cs="Arial"/>
        </w:rPr>
        <w:t xml:space="preserve">Luogo e data di nascita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A3B">
        <w:rPr>
          <w:rFonts w:ascii="Arial" w:hAnsi="Arial" w:cs="Arial"/>
        </w:rPr>
        <w:t>Codice Fiscale</w:t>
      </w:r>
    </w:p>
    <w:p w14:paraId="2CDA9C40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</w:t>
      </w:r>
    </w:p>
    <w:p w14:paraId="59A91119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</w:t>
      </w:r>
    </w:p>
    <w:p w14:paraId="4601E1B8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</w:t>
      </w:r>
    </w:p>
    <w:p w14:paraId="513D306D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</w:t>
      </w:r>
    </w:p>
    <w:p w14:paraId="3377A49C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</w:t>
      </w:r>
    </w:p>
    <w:p w14:paraId="0FF2B470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695C8B" w14:textId="7B22908A" w:rsidR="007320B9" w:rsidRPr="007320B9" w:rsidRDefault="007320B9" w:rsidP="00732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20B9">
        <w:rPr>
          <w:rFonts w:ascii="Arial" w:hAnsi="Arial" w:cs="Arial"/>
        </w:rPr>
        <w:t>Ai sensi degli artt. 13 - 14 del Regolamento (UE) 2016/679 sulla protezione delle persone fisiche con riguardo al trattamento dei dati personali</w:t>
      </w:r>
      <w:r>
        <w:rPr>
          <w:rFonts w:ascii="Arial" w:hAnsi="Arial" w:cs="Arial"/>
        </w:rPr>
        <w:t>,</w:t>
      </w:r>
      <w:r w:rsidRPr="007320B9">
        <w:rPr>
          <w:rFonts w:ascii="Arial" w:hAnsi="Arial" w:cs="Arial"/>
        </w:rPr>
        <w:t xml:space="preserve"> nonché alla libera circolazione di tali dati e del </w:t>
      </w:r>
      <w:proofErr w:type="spellStart"/>
      <w:r w:rsidRPr="007320B9">
        <w:rPr>
          <w:rFonts w:ascii="Arial" w:hAnsi="Arial" w:cs="Arial"/>
        </w:rPr>
        <w:t>D.Lgs</w:t>
      </w:r>
      <w:proofErr w:type="spellEnd"/>
      <w:r w:rsidRPr="007320B9">
        <w:rPr>
          <w:rFonts w:ascii="Arial" w:hAnsi="Arial" w:cs="Arial"/>
        </w:rPr>
        <w:t xml:space="preserve"> 30 giugno 2003, n.196 recante il “Codice in materia di protezione dei dati personali” cosi come modificato dal </w:t>
      </w:r>
      <w:proofErr w:type="spellStart"/>
      <w:r w:rsidRPr="007320B9">
        <w:rPr>
          <w:rFonts w:ascii="Arial" w:hAnsi="Arial" w:cs="Arial"/>
        </w:rPr>
        <w:t>D.Lgs.</w:t>
      </w:r>
      <w:proofErr w:type="spellEnd"/>
      <w:r w:rsidRPr="007320B9">
        <w:rPr>
          <w:rFonts w:ascii="Arial" w:hAnsi="Arial" w:cs="Arial"/>
        </w:rPr>
        <w:t xml:space="preserve"> 10 agosto 2018, n. 101, la scrivente società C.I.R.A. S.r.l., in qualità di titolare del trattamento, desidera informarla che i dati personali raccolti saranno trattati, anche con strumenti informatici, esclusivamente nell’ambito del procedimento per il quale la presente dichiarazione viene resa. </w:t>
      </w:r>
    </w:p>
    <w:p w14:paraId="71F0E8E2" w14:textId="77777777" w:rsidR="007320B9" w:rsidRPr="007320B9" w:rsidRDefault="007320B9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E5A685" w14:textId="7623E7CE" w:rsidR="007320B9" w:rsidRPr="007320B9" w:rsidRDefault="00C23A3B" w:rsidP="00732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20B9">
        <w:rPr>
          <w:rFonts w:ascii="Arial" w:hAnsi="Arial" w:cs="Arial"/>
        </w:rPr>
        <w:t xml:space="preserve">Il/la sottoscritto/a </w:t>
      </w:r>
      <w:proofErr w:type="spellStart"/>
      <w:r w:rsidR="007320B9" w:rsidRPr="007320B9">
        <w:rPr>
          <w:rFonts w:ascii="Arial" w:hAnsi="Arial" w:cs="Arial"/>
        </w:rPr>
        <w:t>a</w:t>
      </w:r>
      <w:proofErr w:type="spellEnd"/>
      <w:r w:rsidR="007320B9" w:rsidRPr="007320B9">
        <w:rPr>
          <w:rFonts w:ascii="Arial" w:hAnsi="Arial" w:cs="Arial"/>
        </w:rPr>
        <w:t xml:space="preserve"> tale riguardo, per la specifica finalità, presta il suo consenso autorizza il trattamento</w:t>
      </w:r>
      <w:r w:rsidR="007320B9">
        <w:rPr>
          <w:rFonts w:ascii="Arial" w:hAnsi="Arial" w:cs="Arial"/>
        </w:rPr>
        <w:t xml:space="preserve"> dati.</w:t>
      </w:r>
    </w:p>
    <w:p w14:paraId="357D95AC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DE3B81C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23A3B">
        <w:rPr>
          <w:rFonts w:ascii="Arial" w:hAnsi="Arial" w:cs="Arial"/>
          <w:bCs/>
        </w:rPr>
        <w:t>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23A3B">
        <w:rPr>
          <w:rFonts w:ascii="Arial" w:hAnsi="Arial" w:cs="Arial"/>
          <w:bCs/>
        </w:rPr>
        <w:t xml:space="preserve"> ______________________________________________</w:t>
      </w:r>
    </w:p>
    <w:p w14:paraId="141ACEBC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A3B">
        <w:rPr>
          <w:rFonts w:ascii="Arial" w:hAnsi="Arial" w:cs="Arial"/>
        </w:rPr>
        <w:t xml:space="preserve">firma leggibile del </w:t>
      </w:r>
      <w:proofErr w:type="gramStart"/>
      <w:r w:rsidRPr="00C23A3B">
        <w:rPr>
          <w:rFonts w:ascii="Arial" w:hAnsi="Arial" w:cs="Arial"/>
        </w:rPr>
        <w:t>dichiarante(</w:t>
      </w:r>
      <w:proofErr w:type="gramEnd"/>
      <w:r w:rsidRPr="00C23A3B">
        <w:rPr>
          <w:rFonts w:ascii="Arial" w:hAnsi="Arial" w:cs="Arial"/>
        </w:rPr>
        <w:t>*)</w:t>
      </w:r>
    </w:p>
    <w:p w14:paraId="6379BD7D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675148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4B065B" w14:textId="77777777" w:rsidR="00C23A3B" w:rsidRPr="00C23A3B" w:rsidRDefault="00C23A3B" w:rsidP="00C2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3A3B">
        <w:rPr>
          <w:rFonts w:ascii="Arial" w:hAnsi="Arial" w:cs="Arial"/>
        </w:rPr>
        <w:t xml:space="preserve">N.B.: la presente dichiarazione non necessita dell’autenticazione della </w:t>
      </w:r>
      <w:r>
        <w:rPr>
          <w:rFonts w:ascii="Arial" w:hAnsi="Arial" w:cs="Arial"/>
        </w:rPr>
        <w:t xml:space="preserve">firma e sostituisce a tutti gli </w:t>
      </w:r>
      <w:r w:rsidRPr="00C23A3B">
        <w:rPr>
          <w:rFonts w:ascii="Arial" w:hAnsi="Arial" w:cs="Arial"/>
        </w:rPr>
        <w:t>effetti le normali certificazioni richieste o destinate ad una pubblica am</w:t>
      </w:r>
      <w:r>
        <w:rPr>
          <w:rFonts w:ascii="Arial" w:hAnsi="Arial" w:cs="Arial"/>
        </w:rPr>
        <w:t xml:space="preserve">ministrazione nonché ai gestori </w:t>
      </w:r>
      <w:r w:rsidRPr="00C23A3B">
        <w:rPr>
          <w:rFonts w:ascii="Arial" w:hAnsi="Arial" w:cs="Arial"/>
        </w:rPr>
        <w:t>di pubblici servizi e ai privati che vi consentono. L’Amministrazione si r</w:t>
      </w:r>
      <w:r>
        <w:rPr>
          <w:rFonts w:ascii="Arial" w:hAnsi="Arial" w:cs="Arial"/>
        </w:rPr>
        <w:t xml:space="preserve">iserva di effettuare controlli, </w:t>
      </w:r>
      <w:r w:rsidRPr="00C23A3B">
        <w:rPr>
          <w:rFonts w:ascii="Arial" w:hAnsi="Arial" w:cs="Arial"/>
        </w:rPr>
        <w:t xml:space="preserve">anche a campione, sulla veridicità delle dichiarazioni (art. 71, comma </w:t>
      </w:r>
      <w:r>
        <w:rPr>
          <w:rFonts w:ascii="Arial" w:hAnsi="Arial" w:cs="Arial"/>
        </w:rPr>
        <w:t xml:space="preserve">1, D.P.R. 445/2000). In caso di </w:t>
      </w:r>
      <w:r w:rsidRPr="00C23A3B">
        <w:rPr>
          <w:rFonts w:ascii="Arial" w:hAnsi="Arial" w:cs="Arial"/>
        </w:rPr>
        <w:t>dichiarazione falsa il cittadino sarà denunciato all’autorità giudiziaria.</w:t>
      </w:r>
    </w:p>
    <w:p w14:paraId="104A1CBE" w14:textId="77777777" w:rsidR="007320B9" w:rsidRDefault="007320B9" w:rsidP="00C23A3B">
      <w:pPr>
        <w:jc w:val="both"/>
        <w:rPr>
          <w:rFonts w:ascii="Arial" w:hAnsi="Arial" w:cs="Arial"/>
          <w:b/>
          <w:bCs/>
        </w:rPr>
      </w:pPr>
    </w:p>
    <w:p w14:paraId="039DF87F" w14:textId="46BCB71B" w:rsidR="00CB07AE" w:rsidRDefault="00C23A3B" w:rsidP="00C23A3B">
      <w:pPr>
        <w:jc w:val="both"/>
        <w:rPr>
          <w:rFonts w:ascii="Arial" w:hAnsi="Arial" w:cs="Arial"/>
          <w:b/>
          <w:bCs/>
        </w:rPr>
      </w:pPr>
      <w:r w:rsidRPr="00C23A3B">
        <w:rPr>
          <w:rFonts w:ascii="Arial" w:hAnsi="Arial" w:cs="Arial"/>
          <w:b/>
          <w:bCs/>
        </w:rPr>
        <w:lastRenderedPageBreak/>
        <w:t>Allegato: Fotocopia documento di identità</w:t>
      </w:r>
    </w:p>
    <w:p w14:paraId="50C961B2" w14:textId="77777777" w:rsidR="000139E0" w:rsidRPr="00C23A3B" w:rsidRDefault="000139E0" w:rsidP="00C23A3B">
      <w:pPr>
        <w:jc w:val="both"/>
        <w:rPr>
          <w:rFonts w:ascii="Arial" w:hAnsi="Arial" w:cs="Arial"/>
          <w:b/>
          <w:bCs/>
        </w:rPr>
      </w:pPr>
    </w:p>
    <w:p w14:paraId="282B9B20" w14:textId="77777777" w:rsidR="00C23A3B" w:rsidRDefault="00C23A3B" w:rsidP="00C23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D.lgs. 6 settembre 2011, n. 159 - Art. 85 - Soggetti sottoposti alla verifica antimafia</w:t>
      </w:r>
    </w:p>
    <w:p w14:paraId="6E529AAD" w14:textId="738E9713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1. La documentazione antimafia, se si tratta di imprese individuali, deve riferirsi al titolare ed al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direttore tecnico, ove previsto.</w:t>
      </w:r>
    </w:p>
    <w:p w14:paraId="4077C143" w14:textId="704AC614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 La documentazione antimafia, se si tratta di associazioni, imprese, società, consorzi 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raggruppamenti temporanei di imprese, deve riferirsi, oltre che al direttore tecnico, ove previsto:</w:t>
      </w:r>
    </w:p>
    <w:p w14:paraId="4D3E01C7" w14:textId="77777777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a) per le associazioni, a chi ne ha la legale rappresentanza;</w:t>
      </w:r>
    </w:p>
    <w:p w14:paraId="10ED80BD" w14:textId="72737911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 per le società di capitali anche consortili ai sensi dell'articolo 2615-ter del codice civile, per le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società cooperative, di consorzi cooperativi, per i consorzi di cui al libro V, titolo X, capo II, sezione II,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del codice civile, al legale rappresentante e agli eventuali altri componenti l'organo di amministrazione,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nonché' a ciascuno dei consorziati che nei consorzi e nelle società consortili detenga una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partecipazione superiore al 10 per cento oppure detenga una partecipazione inferiore al 10 per cento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 che abbia stipulato un patto parasociale riferibile a una partecipazione pari o superiore al 10 per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cento, ed ai soci o consorziati per conto dei quali le società consortili o i consorzi operino in modo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esclusivo nei confronti della pubblica amministrazione;</w:t>
      </w:r>
    </w:p>
    <w:p w14:paraId="351B38C1" w14:textId="2029B333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c) per le società di capitali, anche al socio di maggioranza in caso di società con un numero di soci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pari o inferiore a quattro, ovvero al socio in caso di società con socio unico;</w:t>
      </w:r>
    </w:p>
    <w:p w14:paraId="3DC3744B" w14:textId="5752731B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d) per i consorzi di cui all'articolo 2602 del codice civile e per i gruppi europei di interesse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economico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3"/>
          <w:szCs w:val="13"/>
        </w:rPr>
        <w:t>(1)</w:t>
      </w:r>
      <w:r>
        <w:rPr>
          <w:rFonts w:ascii="Arial" w:hAnsi="Arial" w:cs="Arial"/>
          <w:i/>
          <w:iCs/>
          <w:sz w:val="20"/>
          <w:szCs w:val="20"/>
        </w:rPr>
        <w:t>, a chi ne ha la rappresentanza e agli imprenditori o società consorziate;</w:t>
      </w:r>
    </w:p>
    <w:p w14:paraId="0E512F1A" w14:textId="77777777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e) per le società semplice e in nome collettivo, a tutti i soci;</w:t>
      </w:r>
    </w:p>
    <w:p w14:paraId="5B88A15B" w14:textId="77777777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f) per le società in accomandita semplice, ai soci accomandatari;</w:t>
      </w:r>
    </w:p>
    <w:p w14:paraId="3F5C7296" w14:textId="2EC78405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g) per le società di cui all'articolo 2508 del codice civile, a coloro che le rappresentano stabilmente nel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territorio dello Stato;</w:t>
      </w:r>
    </w:p>
    <w:p w14:paraId="44FDFF57" w14:textId="75466A74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h) per i raggruppamenti temporanei di imprese, alle imprese costituenti il raggruppamento anche se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aventi sede all'estero, secondo le modalità indicate nelle lettere precedenti;</w:t>
      </w:r>
    </w:p>
    <w:p w14:paraId="3F09BC84" w14:textId="1BB9D27C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i) per le società personali ai soci persone fisiche delle società personali o di capitali che ne siano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socie.</w:t>
      </w:r>
    </w:p>
    <w:p w14:paraId="1CDB3A82" w14:textId="2E28F5A1" w:rsidR="00C23A3B" w:rsidRPr="000139E0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2-bis. Oltre a quanto previsto dal precedente comma 2, per le associazioni e società di qualunque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tipo, anche prive di personalità giuridica, la documentazione antimafia è riferita anche ai soggetti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membri del collegio sindacale o, nei casi contemplati dall'articolo 2477 del codice civile, al sindaco,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nonché' ai soggetti che svolgono i compiti di vigilanza di cui all'articolo 6, comma 1, lettera b) del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decreto legislativo 8 giugno 2001, n.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231</w:t>
      </w:r>
      <w:r>
        <w:rPr>
          <w:rFonts w:ascii="Arial" w:hAnsi="Arial" w:cs="Arial"/>
          <w:i/>
          <w:iCs/>
          <w:sz w:val="13"/>
          <w:szCs w:val="13"/>
        </w:rPr>
        <w:t>.(</w:t>
      </w:r>
      <w:proofErr w:type="gramEnd"/>
      <w:r>
        <w:rPr>
          <w:rFonts w:ascii="Arial" w:hAnsi="Arial" w:cs="Arial"/>
          <w:i/>
          <w:iCs/>
          <w:sz w:val="13"/>
          <w:szCs w:val="13"/>
        </w:rPr>
        <w:t>2)</w:t>
      </w:r>
    </w:p>
    <w:p w14:paraId="015CF27C" w14:textId="4CD8FC63" w:rsidR="00C23A3B" w:rsidRPr="000139E0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2-ter. Per le società costituite all'estero, prive di una sede secondaria con rappresentanza stabile nel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territorio dello Stato, la documentazione antimafia deve riferirsi a coloro che esercitano poteri di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amministrazione, di rappresentanza o di direzione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dell'impresa</w:t>
      </w:r>
      <w:r>
        <w:rPr>
          <w:rFonts w:ascii="Arial" w:hAnsi="Arial" w:cs="Arial"/>
          <w:i/>
          <w:iCs/>
          <w:sz w:val="13"/>
          <w:szCs w:val="13"/>
        </w:rPr>
        <w:t>.(</w:t>
      </w:r>
      <w:proofErr w:type="gramEnd"/>
      <w:r>
        <w:rPr>
          <w:rFonts w:ascii="Arial" w:hAnsi="Arial" w:cs="Arial"/>
          <w:i/>
          <w:iCs/>
          <w:sz w:val="13"/>
          <w:szCs w:val="13"/>
        </w:rPr>
        <w:t>2)</w:t>
      </w:r>
    </w:p>
    <w:p w14:paraId="597B5F13" w14:textId="6FD8682E" w:rsidR="00C23A3B" w:rsidRPr="000139E0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2-quater. Per le società di capitali di cui alle lettere b) e c) del comma 2, concessionarie nel settore dei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giochi pubblici, oltre a quanto previsto nelle medesime lettere, la documentazione antimafia deve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riferirsi anche ai soci persone fisiche che detengono, anche indirettamente, una partecipazione al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capitale o al patrimonio superiore al 2 per cento, nonché' ai direttori generali e ai soggetti responsabili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delle sedi secondarie o delle stabili organizzazioni in Italia di soggetti non residenti. Nell'ipotesi in cui 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soci persone fisiche detengano la partecipazione superiore alla predetta soglia mediante altre società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 capitali, la documentazione deve riferirsi anche al legale rappresentante e agli eventuali componenti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dell'organo di amministrazione della società socia, alle persone fisiche che, direttamente o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indirettamente, controllano tale società, nonché' ai direttori generali e ai soggetti responsabili delle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sedi secondarie o delle stabili organizzazioni in Italia di soggetti non residenti. La documentazione di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cui al periodo precedente deve riferirsi anche al coniuge non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separato</w:t>
      </w:r>
      <w:r>
        <w:rPr>
          <w:rFonts w:ascii="Arial" w:hAnsi="Arial" w:cs="Arial"/>
          <w:i/>
          <w:iCs/>
          <w:sz w:val="13"/>
          <w:szCs w:val="13"/>
        </w:rPr>
        <w:t>.(</w:t>
      </w:r>
      <w:proofErr w:type="gramEnd"/>
      <w:r>
        <w:rPr>
          <w:rFonts w:ascii="Arial" w:hAnsi="Arial" w:cs="Arial"/>
          <w:i/>
          <w:iCs/>
          <w:sz w:val="13"/>
          <w:szCs w:val="13"/>
        </w:rPr>
        <w:t>2)</w:t>
      </w:r>
    </w:p>
    <w:p w14:paraId="7C100E47" w14:textId="2560BCF1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3"/>
          <w:szCs w:val="13"/>
        </w:rPr>
      </w:pPr>
      <w:r>
        <w:rPr>
          <w:rFonts w:ascii="Arial" w:hAnsi="Arial" w:cs="Arial"/>
          <w:i/>
          <w:iCs/>
          <w:sz w:val="20"/>
          <w:szCs w:val="20"/>
        </w:rPr>
        <w:t>3. L’informazione antimafia, oltre che ai soggetti di cui ai commi 1, 2, 2-bis, 2-ter e 2-quater, deve</w:t>
      </w:r>
      <w:r w:rsidR="000139E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riferirsi anche ai familiari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conviventi</w:t>
      </w:r>
      <w:r>
        <w:rPr>
          <w:rFonts w:ascii="Arial" w:hAnsi="Arial" w:cs="Arial"/>
          <w:i/>
          <w:iCs/>
          <w:sz w:val="13"/>
          <w:szCs w:val="13"/>
        </w:rPr>
        <w:t>.(</w:t>
      </w:r>
      <w:proofErr w:type="gramEnd"/>
      <w:r>
        <w:rPr>
          <w:rFonts w:ascii="Arial" w:hAnsi="Arial" w:cs="Arial"/>
          <w:i/>
          <w:iCs/>
          <w:sz w:val="13"/>
          <w:szCs w:val="13"/>
        </w:rPr>
        <w:t>2)</w:t>
      </w:r>
    </w:p>
    <w:p w14:paraId="0B3D38E7" w14:textId="77777777" w:rsidR="000139E0" w:rsidRPr="000139E0" w:rsidRDefault="000139E0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F00BF65" w14:textId="77777777" w:rsidR="00C23A3B" w:rsidRDefault="00C23A3B" w:rsidP="00013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(1) </w:t>
      </w:r>
      <w:r>
        <w:rPr>
          <w:rFonts w:ascii="Arial" w:hAnsi="Arial" w:cs="Arial"/>
          <w:sz w:val="18"/>
          <w:szCs w:val="18"/>
        </w:rPr>
        <w:t>Parole inserite dal D.lgs. 15 novembre 2012, n. 218.</w:t>
      </w:r>
    </w:p>
    <w:p w14:paraId="2ABB3413" w14:textId="77777777" w:rsidR="00C23A3B" w:rsidRDefault="00C23A3B" w:rsidP="000139E0">
      <w:pPr>
        <w:jc w:val="both"/>
      </w:pPr>
      <w:r>
        <w:rPr>
          <w:rFonts w:ascii="Arial" w:hAnsi="Arial" w:cs="Arial"/>
          <w:sz w:val="12"/>
          <w:szCs w:val="12"/>
        </w:rPr>
        <w:t xml:space="preserve">(2) </w:t>
      </w:r>
      <w:r>
        <w:rPr>
          <w:rFonts w:ascii="Arial" w:hAnsi="Arial" w:cs="Arial"/>
          <w:sz w:val="18"/>
          <w:szCs w:val="18"/>
        </w:rPr>
        <w:t>Comma inserito dal D.lgs. 15 novembre 2012, n. 218.</w:t>
      </w:r>
    </w:p>
    <w:p w14:paraId="44F28A5F" w14:textId="77777777" w:rsidR="000139E0" w:rsidRDefault="000139E0">
      <w:pPr>
        <w:jc w:val="both"/>
      </w:pPr>
    </w:p>
    <w:sectPr w:rsidR="000139E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AFC8" w14:textId="77777777" w:rsidR="002F6764" w:rsidRDefault="002F6764" w:rsidP="00C23A3B">
      <w:pPr>
        <w:spacing w:after="0" w:line="240" w:lineRule="auto"/>
      </w:pPr>
      <w:r>
        <w:separator/>
      </w:r>
    </w:p>
  </w:endnote>
  <w:endnote w:type="continuationSeparator" w:id="0">
    <w:p w14:paraId="309611B9" w14:textId="77777777" w:rsidR="002F6764" w:rsidRDefault="002F6764" w:rsidP="00C2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3C9F3" w14:textId="77777777" w:rsidR="002F6764" w:rsidRDefault="002F6764" w:rsidP="00C23A3B">
      <w:pPr>
        <w:spacing w:after="0" w:line="240" w:lineRule="auto"/>
      </w:pPr>
      <w:r>
        <w:separator/>
      </w:r>
    </w:p>
  </w:footnote>
  <w:footnote w:type="continuationSeparator" w:id="0">
    <w:p w14:paraId="417C4463" w14:textId="77777777" w:rsidR="002F6764" w:rsidRDefault="002F6764" w:rsidP="00C2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63680" w14:textId="0589675A" w:rsidR="00C23A3B" w:rsidRDefault="00C23A3B" w:rsidP="00C23A3B">
    <w:pPr>
      <w:pStyle w:val="Intestazione"/>
      <w:jc w:val="right"/>
    </w:pPr>
    <w:r>
      <w:t xml:space="preserve">ALLEGATO </w:t>
    </w:r>
    <w:r w:rsidR="007320B9">
      <w:t>A2</w:t>
    </w:r>
    <w:r>
      <w:t xml:space="preserve"> </w:t>
    </w:r>
  </w:p>
  <w:p w14:paraId="2AA596FB" w14:textId="77777777" w:rsidR="00C23A3B" w:rsidRDefault="00C23A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BF"/>
    <w:rsid w:val="000139E0"/>
    <w:rsid w:val="001126FB"/>
    <w:rsid w:val="002B53EE"/>
    <w:rsid w:val="002F6764"/>
    <w:rsid w:val="00660489"/>
    <w:rsid w:val="006A34A0"/>
    <w:rsid w:val="007320B9"/>
    <w:rsid w:val="00C23A3B"/>
    <w:rsid w:val="00CB07AE"/>
    <w:rsid w:val="00C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A614"/>
  <w15:chartTrackingRefBased/>
  <w15:docId w15:val="{93F6837F-1875-4E9D-904A-4CE6AB9E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3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A3B"/>
  </w:style>
  <w:style w:type="paragraph" w:styleId="Pidipagina">
    <w:name w:val="footer"/>
    <w:basedOn w:val="Normale"/>
    <w:link w:val="PidipaginaCarattere"/>
    <w:uiPriority w:val="99"/>
    <w:unhideWhenUsed/>
    <w:rsid w:val="00C23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A3B"/>
  </w:style>
  <w:style w:type="paragraph" w:customStyle="1" w:styleId="Stile">
    <w:name w:val="Stile"/>
    <w:basedOn w:val="Normale"/>
    <w:next w:val="Corpotesto"/>
    <w:rsid w:val="007320B9"/>
    <w:pPr>
      <w:autoSpaceDE w:val="0"/>
      <w:autoSpaceDN w:val="0"/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320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3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Maurizio Valle</cp:lastModifiedBy>
  <cp:revision>2</cp:revision>
  <cp:lastPrinted>2016-11-09T10:51:00Z</cp:lastPrinted>
  <dcterms:created xsi:type="dcterms:W3CDTF">2021-02-07T10:03:00Z</dcterms:created>
  <dcterms:modified xsi:type="dcterms:W3CDTF">2021-02-07T10:03:00Z</dcterms:modified>
</cp:coreProperties>
</file>